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2FAC" w14:textId="0C01F4C3" w:rsidR="00B35654" w:rsidRPr="00B35654" w:rsidRDefault="00196BFE" w:rsidP="00B35654">
      <w:r>
        <w:t>e</w:t>
      </w:r>
      <w:r w:rsidR="00B35654" w:rsidRPr="00B35654">
        <w:rPr>
          <w:noProof/>
        </w:rPr>
        <w:drawing>
          <wp:inline distT="0" distB="0" distL="0" distR="0" wp14:anchorId="254E6082" wp14:editId="35505111">
            <wp:extent cx="207645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2619375"/>
                    </a:xfrm>
                    <a:prstGeom prst="rect">
                      <a:avLst/>
                    </a:prstGeom>
                    <a:noFill/>
                    <a:ln>
                      <a:noFill/>
                    </a:ln>
                  </pic:spPr>
                </pic:pic>
              </a:graphicData>
            </a:graphic>
          </wp:inline>
        </w:drawing>
      </w:r>
    </w:p>
    <w:p w14:paraId="0906A82A" w14:textId="77777777" w:rsidR="00B35654" w:rsidRPr="00B35654" w:rsidRDefault="00B35654" w:rsidP="00B35654">
      <w:r w:rsidRPr="00B35654">
        <w:t> </w:t>
      </w:r>
    </w:p>
    <w:p w14:paraId="5F6DFC18" w14:textId="77777777" w:rsidR="00B35654" w:rsidRPr="00B35654" w:rsidRDefault="00B35654" w:rsidP="00B35654">
      <w:pPr>
        <w:jc w:val="right"/>
        <w:rPr>
          <w:sz w:val="48"/>
          <w:szCs w:val="48"/>
        </w:rPr>
      </w:pPr>
      <w:r w:rsidRPr="00B35654">
        <w:rPr>
          <w:b/>
          <w:bCs/>
          <w:sz w:val="48"/>
          <w:szCs w:val="48"/>
        </w:rPr>
        <w:t>AFL Barwon </w:t>
      </w:r>
      <w:r w:rsidRPr="00B35654">
        <w:rPr>
          <w:sz w:val="48"/>
          <w:szCs w:val="48"/>
        </w:rPr>
        <w:t> </w:t>
      </w:r>
    </w:p>
    <w:p w14:paraId="196CFE56" w14:textId="77777777" w:rsidR="00B35654" w:rsidRPr="00B35654" w:rsidRDefault="00B35654" w:rsidP="00B35654">
      <w:pPr>
        <w:jc w:val="right"/>
        <w:rPr>
          <w:sz w:val="48"/>
          <w:szCs w:val="48"/>
        </w:rPr>
      </w:pPr>
      <w:r w:rsidRPr="00B35654">
        <w:rPr>
          <w:b/>
          <w:bCs/>
          <w:sz w:val="48"/>
          <w:szCs w:val="48"/>
        </w:rPr>
        <w:t>Local PPS BY LAWS</w:t>
      </w:r>
      <w:r w:rsidRPr="00B35654">
        <w:rPr>
          <w:sz w:val="48"/>
          <w:szCs w:val="48"/>
        </w:rPr>
        <w:t> </w:t>
      </w:r>
    </w:p>
    <w:p w14:paraId="0565E603" w14:textId="77777777" w:rsidR="00B35654" w:rsidRPr="00B35654" w:rsidRDefault="00B35654" w:rsidP="00B35654">
      <w:pPr>
        <w:jc w:val="right"/>
        <w:rPr>
          <w:sz w:val="48"/>
          <w:szCs w:val="48"/>
        </w:rPr>
      </w:pPr>
      <w:r w:rsidRPr="00B35654">
        <w:rPr>
          <w:sz w:val="48"/>
          <w:szCs w:val="48"/>
        </w:rPr>
        <w:t> </w:t>
      </w:r>
    </w:p>
    <w:p w14:paraId="3135C07B" w14:textId="77777777" w:rsidR="00B35654" w:rsidRPr="00B35654" w:rsidRDefault="00B35654" w:rsidP="00B35654">
      <w:pPr>
        <w:jc w:val="right"/>
        <w:rPr>
          <w:sz w:val="48"/>
          <w:szCs w:val="48"/>
        </w:rPr>
      </w:pPr>
      <w:r w:rsidRPr="00B35654">
        <w:rPr>
          <w:b/>
          <w:bCs/>
          <w:sz w:val="48"/>
          <w:szCs w:val="48"/>
        </w:rPr>
        <w:t>Male Football</w:t>
      </w:r>
      <w:r w:rsidRPr="00B35654">
        <w:rPr>
          <w:sz w:val="48"/>
          <w:szCs w:val="48"/>
        </w:rPr>
        <w:t> </w:t>
      </w:r>
    </w:p>
    <w:p w14:paraId="6D33DAAB" w14:textId="27E5B0D2" w:rsidR="00B35654" w:rsidRPr="00B35654" w:rsidRDefault="00B35654" w:rsidP="00B35654">
      <w:r w:rsidRPr="00B35654">
        <w:t> </w:t>
      </w:r>
    </w:p>
    <w:p w14:paraId="7958D3BE" w14:textId="77777777" w:rsidR="00B35654" w:rsidRPr="00B35654" w:rsidRDefault="00B35654" w:rsidP="00B35654">
      <w:r w:rsidRPr="00B35654">
        <w:t> </w:t>
      </w:r>
    </w:p>
    <w:p w14:paraId="5FC02984" w14:textId="77777777" w:rsidR="00B35654" w:rsidRPr="00B35654" w:rsidRDefault="00B35654" w:rsidP="00B35654">
      <w:r w:rsidRPr="00B35654">
        <w:t> </w:t>
      </w:r>
    </w:p>
    <w:p w14:paraId="6A0592C7" w14:textId="77777777" w:rsidR="00B35654" w:rsidRPr="00B35654" w:rsidRDefault="00B35654" w:rsidP="00B35654">
      <w:r w:rsidRPr="00B35654">
        <w:t> </w:t>
      </w:r>
    </w:p>
    <w:p w14:paraId="72DCD6B9" w14:textId="77777777" w:rsidR="00B35654" w:rsidRPr="00B35654" w:rsidRDefault="00B35654" w:rsidP="00B35654">
      <w:r w:rsidRPr="00B35654">
        <w:t> </w:t>
      </w:r>
    </w:p>
    <w:p w14:paraId="1D266FC5" w14:textId="77777777" w:rsidR="00B35654" w:rsidRPr="008A46AF" w:rsidRDefault="00B35654" w:rsidP="00B35654">
      <w:pPr>
        <w:jc w:val="right"/>
      </w:pPr>
      <w:r w:rsidRPr="008A46AF">
        <w:rPr>
          <w:b/>
          <w:bCs/>
        </w:rPr>
        <w:t>Revised by AFL Barwon</w:t>
      </w:r>
      <w:r w:rsidRPr="008A46AF">
        <w:t> </w:t>
      </w:r>
    </w:p>
    <w:p w14:paraId="669A9615" w14:textId="15F986EF" w:rsidR="00B35654" w:rsidRDefault="00740308" w:rsidP="409F1D6D">
      <w:pPr>
        <w:jc w:val="right"/>
        <w:rPr>
          <w:rFonts w:ascii="Calibri" w:eastAsia="Calibri" w:hAnsi="Calibri" w:cs="Calibri"/>
        </w:rPr>
      </w:pPr>
      <w:r w:rsidRPr="008A46AF">
        <w:rPr>
          <w:b/>
          <w:bCs/>
        </w:rPr>
        <w:t>September</w:t>
      </w:r>
      <w:r w:rsidR="22AA7617" w:rsidRPr="008A46AF">
        <w:rPr>
          <w:b/>
          <w:bCs/>
        </w:rPr>
        <w:t xml:space="preserve"> 202</w:t>
      </w:r>
      <w:r w:rsidRPr="008A46AF">
        <w:rPr>
          <w:b/>
          <w:bCs/>
        </w:rPr>
        <w:t>4</w:t>
      </w:r>
    </w:p>
    <w:p w14:paraId="712A0085" w14:textId="7362E36D" w:rsidR="00B35654" w:rsidRDefault="00B35654" w:rsidP="00B35654"/>
    <w:p w14:paraId="33BBC934" w14:textId="4622AC6D" w:rsidR="00B35654" w:rsidRDefault="00B35654" w:rsidP="00B35654"/>
    <w:p w14:paraId="752AB3A1" w14:textId="77777777" w:rsidR="00EF1B35" w:rsidRDefault="00EF1B35" w:rsidP="00B35654"/>
    <w:p w14:paraId="07E712F5" w14:textId="77777777" w:rsidR="00EF1B35" w:rsidRDefault="00EF1B35" w:rsidP="00B35654"/>
    <w:p w14:paraId="0392DCDF" w14:textId="77777777" w:rsidR="00EF1B35" w:rsidRDefault="00EF1B35" w:rsidP="00B35654"/>
    <w:p w14:paraId="3B3DB7F3" w14:textId="77777777" w:rsidR="00B35654" w:rsidRPr="00B35654" w:rsidRDefault="00B35654" w:rsidP="00B35654"/>
    <w:p w14:paraId="537C8256" w14:textId="77777777" w:rsidR="00B35654" w:rsidRPr="00B35654" w:rsidRDefault="00B35654" w:rsidP="00B35654">
      <w:r w:rsidRPr="00691C15">
        <w:rPr>
          <w:b/>
          <w:bCs/>
          <w:u w:val="single"/>
        </w:rPr>
        <w:lastRenderedPageBreak/>
        <w:t>1</w:t>
      </w:r>
      <w:r w:rsidRPr="409F1D6D">
        <w:rPr>
          <w:b/>
          <w:bCs/>
          <w:u w:val="single"/>
        </w:rPr>
        <w:t>. Player Points System</w:t>
      </w:r>
      <w:r>
        <w:t> </w:t>
      </w:r>
    </w:p>
    <w:p w14:paraId="6AA10DDB" w14:textId="77777777" w:rsidR="00B35654" w:rsidRPr="00B35654" w:rsidRDefault="00B35654" w:rsidP="00B35654">
      <w:r>
        <w:t>AFL Barwon affiliated leagues and Competitions must comply with the provisions of the relevant governing policies: </w:t>
      </w:r>
    </w:p>
    <w:p w14:paraId="3F9D8AFC" w14:textId="77777777" w:rsidR="00B35654" w:rsidRPr="00B35654" w:rsidRDefault="00B35654" w:rsidP="00B35654">
      <w:pPr>
        <w:numPr>
          <w:ilvl w:val="0"/>
          <w:numId w:val="1"/>
        </w:numPr>
      </w:pPr>
      <w:r>
        <w:t>AFL Victoria Player Points System Policy.  </w:t>
      </w:r>
    </w:p>
    <w:p w14:paraId="35473A05" w14:textId="77777777" w:rsidR="00B35654" w:rsidRPr="00B35654" w:rsidRDefault="00B35654" w:rsidP="00B35654">
      <w:r>
        <w:t> </w:t>
      </w:r>
    </w:p>
    <w:p w14:paraId="08899302" w14:textId="77777777" w:rsidR="00B35654" w:rsidRDefault="00B35654" w:rsidP="00B35654">
      <w:r w:rsidRPr="409F1D6D">
        <w:rPr>
          <w:b/>
          <w:bCs/>
        </w:rPr>
        <w:t>The application and interpretation of these Policies is at the absolute discretion of the AFL Barwon Player Points Panel and Commission.</w:t>
      </w:r>
      <w:r>
        <w:t> </w:t>
      </w:r>
    </w:p>
    <w:p w14:paraId="7097906C" w14:textId="77777777" w:rsidR="00691C15" w:rsidRPr="00B35654" w:rsidRDefault="00691C15" w:rsidP="00B35654"/>
    <w:p w14:paraId="01154275" w14:textId="7E3F3831" w:rsidR="00B35654" w:rsidRPr="00B35654" w:rsidRDefault="00B35654" w:rsidP="00B35654">
      <w:r w:rsidRPr="00691C15">
        <w:rPr>
          <w:b/>
          <w:bCs/>
        </w:rPr>
        <w:t>1.1 </w:t>
      </w:r>
      <w:r w:rsidRPr="409F1D6D">
        <w:rPr>
          <w:b/>
          <w:bCs/>
        </w:rPr>
        <w:t xml:space="preserve">Definition of “Home Player” for AFL BARWON Leagues – Refer to </w:t>
      </w:r>
      <w:r w:rsidR="30CEF950">
        <w:t>AFL Victoria Player Points System Policy. </w:t>
      </w:r>
      <w:r w:rsidR="5CC44D77">
        <w:t xml:space="preserve"> Shared </w:t>
      </w:r>
      <w:r w:rsidR="00FF271B">
        <w:t>Juniors in</w:t>
      </w:r>
      <w:r>
        <w:t xml:space="preserve"> addition to the requirements outlined in 5.2.1 of the AFL Victoria Player Points System Policy, a Club may claim a junior aligned “home player” in the following circumstances: </w:t>
      </w:r>
    </w:p>
    <w:p w14:paraId="27A34352" w14:textId="37F5C8F2" w:rsidR="00B35654" w:rsidRPr="00B35654" w:rsidRDefault="00B35654" w:rsidP="00B35654">
      <w:r>
        <w:t>1.1.1 </w:t>
      </w:r>
      <w:bookmarkStart w:id="0" w:name="_Hlk84238333"/>
      <w:r>
        <w:t xml:space="preserve">Where an MOU is in place between two </w:t>
      </w:r>
      <w:r w:rsidR="00AB71C3">
        <w:t xml:space="preserve">or more </w:t>
      </w:r>
      <w:r>
        <w:t>Senior Clubs affiliated with AFL Barwon that recognises they oversee and govern a single Junior Club; any exiting player </w:t>
      </w:r>
      <w:r w:rsidR="00DA315F">
        <w:t xml:space="preserve">from the </w:t>
      </w:r>
      <w:r>
        <w:t>highest aged junior competition who has met the requirements specified in 5.2.1 of the AFL Victoria Player Points System Policy will be a “home player” at either of the two participating Senior Clubs that have entered into the MOU until they have played 18 first grade games and will then be fixed as a home player at the club where they have first played 18 or more first grade games. </w:t>
      </w:r>
    </w:p>
    <w:bookmarkEnd w:id="0"/>
    <w:p w14:paraId="3D5A58D6" w14:textId="77777777" w:rsidR="00B35654" w:rsidRPr="00B35654" w:rsidRDefault="00B35654" w:rsidP="00B35654">
      <w:r>
        <w:t>1.1.2 Games played on “permit” are not included in these assessments. </w:t>
      </w:r>
    </w:p>
    <w:p w14:paraId="4E0EE9FD" w14:textId="77777777" w:rsidR="00B35654" w:rsidRPr="00B35654" w:rsidRDefault="00B35654" w:rsidP="00B35654">
      <w:r>
        <w:t>1.1.3 Where there is any difference or dispute as to whether a player is a “home player” then this will be determined by AFL BARWON in its absolute discretion. </w:t>
      </w:r>
    </w:p>
    <w:p w14:paraId="2D3361C8" w14:textId="77777777" w:rsidR="00B35654" w:rsidRDefault="00B35654" w:rsidP="00B35654">
      <w:r>
        <w:t>Note: A player may have multiple “home clubs”. </w:t>
      </w:r>
    </w:p>
    <w:p w14:paraId="511908A1" w14:textId="77777777" w:rsidR="00691C15" w:rsidRPr="00B35654" w:rsidRDefault="00691C15" w:rsidP="00B35654"/>
    <w:p w14:paraId="273B0B73" w14:textId="135895DD" w:rsidR="00B35654" w:rsidRPr="00AB71C3" w:rsidRDefault="00B35654" w:rsidP="00B35654">
      <w:r w:rsidRPr="00691C15">
        <w:rPr>
          <w:b/>
          <w:bCs/>
        </w:rPr>
        <w:t>1.2 </w:t>
      </w:r>
      <w:bookmarkStart w:id="1" w:name="_Hlk84239896"/>
      <w:r w:rsidRPr="00691C15">
        <w:rPr>
          <w:b/>
          <w:bCs/>
        </w:rPr>
        <w:t>Allocation</w:t>
      </w:r>
      <w:r w:rsidRPr="409F1D6D">
        <w:rPr>
          <w:b/>
          <w:bCs/>
        </w:rPr>
        <w:t xml:space="preserve"> of Points for Players</w:t>
      </w:r>
      <w:r w:rsidR="00AB71C3" w:rsidRPr="409F1D6D">
        <w:rPr>
          <w:b/>
          <w:bCs/>
        </w:rPr>
        <w:t xml:space="preserve"> in Highest Underage Competition</w:t>
      </w:r>
      <w:r>
        <w:t>  </w:t>
      </w:r>
    </w:p>
    <w:p w14:paraId="302F9112" w14:textId="5EDF4178" w:rsidR="00B35654" w:rsidRDefault="00B35654" w:rsidP="00B35654">
      <w:r>
        <w:t xml:space="preserve">1.2.1 If a player has played less than 5 games </w:t>
      </w:r>
      <w:r w:rsidR="00AB71C3">
        <w:t>in their club’s highest graded underage team</w:t>
      </w:r>
      <w:r>
        <w:t xml:space="preserve"> and a minimum of 6 </w:t>
      </w:r>
      <w:r w:rsidR="00AB71C3">
        <w:t>in their lower graded team</w:t>
      </w:r>
      <w:r>
        <w:t xml:space="preserve"> (</w:t>
      </w:r>
      <w:proofErr w:type="spellStart"/>
      <w:r>
        <w:t>ie</w:t>
      </w:r>
      <w:proofErr w:type="spellEnd"/>
      <w:r>
        <w:t> club has 2 teams</w:t>
      </w:r>
      <w:r w:rsidR="00AB71C3">
        <w:t xml:space="preserve"> in the highest underage competition</w:t>
      </w:r>
      <w:r>
        <w:t>) in the previous season and transfers clubs they are regarded as a community player (2 Points) for the PPS</w:t>
      </w:r>
    </w:p>
    <w:p w14:paraId="2AEE0B8D" w14:textId="77777777" w:rsidR="00691C15" w:rsidRDefault="00691C15" w:rsidP="00B35654"/>
    <w:p w14:paraId="080D5349" w14:textId="7B30A5F1" w:rsidR="00E76EB2" w:rsidRPr="00E76EB2" w:rsidRDefault="00E76EB2" w:rsidP="00E76EB2">
      <w:r w:rsidRPr="00E76EB2">
        <w:rPr>
          <w:b/>
          <w:bCs/>
          <w:u w:val="single"/>
        </w:rPr>
        <w:t xml:space="preserve">AFL Barwon </w:t>
      </w:r>
      <w:r>
        <w:rPr>
          <w:b/>
          <w:bCs/>
          <w:u w:val="single"/>
        </w:rPr>
        <w:t>(AFLB) Operations Committee (sub-committee of the AFLB Commission)</w:t>
      </w:r>
    </w:p>
    <w:p w14:paraId="0240D08B" w14:textId="50B22EC8" w:rsidR="00E76EB2" w:rsidRPr="00E76EB2" w:rsidRDefault="00E76EB2" w:rsidP="00E76EB2">
      <w:r w:rsidRPr="00E76EB2">
        <w:t>The Committee will be a minimum of five members and will comprise:  </w:t>
      </w:r>
    </w:p>
    <w:p w14:paraId="0B8D20BE" w14:textId="7FCAEFEA" w:rsidR="00E76EB2" w:rsidRPr="00E76EB2" w:rsidRDefault="00E76EB2" w:rsidP="00E76EB2">
      <w:pPr>
        <w:numPr>
          <w:ilvl w:val="0"/>
          <w:numId w:val="31"/>
        </w:numPr>
      </w:pPr>
      <w:r w:rsidRPr="00E76EB2">
        <w:t>AFL Barwon Operations Committee Chair</w:t>
      </w:r>
    </w:p>
    <w:p w14:paraId="402DCE00" w14:textId="14E749E5" w:rsidR="00E76EB2" w:rsidRPr="00E76EB2" w:rsidRDefault="00E76EB2" w:rsidP="00E76EB2">
      <w:pPr>
        <w:numPr>
          <w:ilvl w:val="0"/>
          <w:numId w:val="31"/>
        </w:numPr>
      </w:pPr>
      <w:r w:rsidRPr="00E76EB2">
        <w:t xml:space="preserve">AFL Barwon </w:t>
      </w:r>
      <w:r>
        <w:t xml:space="preserve">Regional </w:t>
      </w:r>
      <w:r w:rsidRPr="00E76EB2">
        <w:t>Manager (non-voting)</w:t>
      </w:r>
    </w:p>
    <w:p w14:paraId="3844B094" w14:textId="781E8E61" w:rsidR="00E76EB2" w:rsidRDefault="00E76EB2" w:rsidP="00E76EB2">
      <w:pPr>
        <w:numPr>
          <w:ilvl w:val="0"/>
          <w:numId w:val="31"/>
        </w:numPr>
      </w:pPr>
      <w:r w:rsidRPr="00E76EB2">
        <w:t>AFL Barwon Head of </w:t>
      </w:r>
      <w:r>
        <w:t>Football</w:t>
      </w:r>
      <w:r w:rsidRPr="00E76EB2">
        <w:t> (non-voting)</w:t>
      </w:r>
    </w:p>
    <w:p w14:paraId="1B39B066" w14:textId="1656F697" w:rsidR="00E76EB2" w:rsidRPr="00E76EB2" w:rsidRDefault="00E76EB2" w:rsidP="00E76EB2">
      <w:pPr>
        <w:numPr>
          <w:ilvl w:val="0"/>
          <w:numId w:val="31"/>
        </w:numPr>
      </w:pPr>
      <w:r>
        <w:t>AFL Barwon Head of Netball</w:t>
      </w:r>
      <w:r w:rsidR="00C41B8B">
        <w:t xml:space="preserve"> (non-voting)</w:t>
      </w:r>
    </w:p>
    <w:p w14:paraId="3E36FF79" w14:textId="648B4907" w:rsidR="00E76EB2" w:rsidRPr="00E76EB2" w:rsidRDefault="00E76EB2" w:rsidP="00E76EB2">
      <w:pPr>
        <w:numPr>
          <w:ilvl w:val="0"/>
          <w:numId w:val="31"/>
        </w:numPr>
      </w:pPr>
      <w:r w:rsidRPr="00E76EB2">
        <w:t xml:space="preserve">AFL Barwon Commissioners: up to </w:t>
      </w:r>
      <w:r>
        <w:t>five in addition to the Committee Chair</w:t>
      </w:r>
    </w:p>
    <w:p w14:paraId="5EF39966" w14:textId="77777777" w:rsidR="00E76EB2" w:rsidRPr="00E76EB2" w:rsidRDefault="00E76EB2" w:rsidP="00E76EB2">
      <w:r w:rsidRPr="00E76EB2">
        <w:lastRenderedPageBreak/>
        <w:t>Purpose:</w:t>
      </w:r>
    </w:p>
    <w:p w14:paraId="4250D318" w14:textId="77777777" w:rsidR="00E76EB2" w:rsidRPr="00E76EB2" w:rsidRDefault="00E76EB2" w:rsidP="00E76EB2">
      <w:pPr>
        <w:numPr>
          <w:ilvl w:val="0"/>
          <w:numId w:val="33"/>
        </w:numPr>
      </w:pPr>
      <w:r w:rsidRPr="00E76EB2">
        <w:t>To review Club appeals regarding the Player Point Assessments</w:t>
      </w:r>
    </w:p>
    <w:p w14:paraId="7C0630B6" w14:textId="03F619A5" w:rsidR="00E76EB2" w:rsidRDefault="00E76EB2" w:rsidP="00B35654">
      <w:pPr>
        <w:numPr>
          <w:ilvl w:val="0"/>
          <w:numId w:val="33"/>
        </w:numPr>
      </w:pPr>
      <w:r w:rsidRPr="00E76EB2">
        <w:t>To receive, review and make decisions regarding the Club Point Assessments</w:t>
      </w:r>
    </w:p>
    <w:p w14:paraId="16B3FC9E" w14:textId="77777777" w:rsidR="00E76EB2" w:rsidRDefault="00E76EB2" w:rsidP="00E76EB2"/>
    <w:bookmarkEnd w:id="1"/>
    <w:p w14:paraId="058B247F" w14:textId="2BDD1FFB" w:rsidR="00B35654" w:rsidRPr="00B35654" w:rsidRDefault="00B35654" w:rsidP="00B35654">
      <w:r>
        <w:t> </w:t>
      </w:r>
      <w:r w:rsidRPr="00691C15">
        <w:rPr>
          <w:b/>
          <w:bCs/>
          <w:u w:val="single"/>
        </w:rPr>
        <w:t>2. </w:t>
      </w:r>
      <w:bookmarkStart w:id="2" w:name="_Hlk84240989"/>
      <w:r w:rsidRPr="00691C15">
        <w:rPr>
          <w:b/>
          <w:bCs/>
          <w:u w:val="single"/>
        </w:rPr>
        <w:t>AFL</w:t>
      </w:r>
      <w:r w:rsidRPr="409F1D6D">
        <w:rPr>
          <w:b/>
          <w:bCs/>
          <w:u w:val="single"/>
        </w:rPr>
        <w:t xml:space="preserve"> BARWON Player Points Panel (PPP)</w:t>
      </w:r>
      <w:r>
        <w:t> </w:t>
      </w:r>
    </w:p>
    <w:p w14:paraId="5E0BF370" w14:textId="2FB1B958" w:rsidR="00E76EB2" w:rsidRPr="00E76EB2" w:rsidRDefault="00E76EB2" w:rsidP="00E76EB2">
      <w:r w:rsidRPr="00E76EB2">
        <w:t xml:space="preserve">AFL </w:t>
      </w:r>
      <w:r w:rsidR="00691C15">
        <w:t>Barwon</w:t>
      </w:r>
      <w:r w:rsidRPr="00E76EB2">
        <w:t xml:space="preserve"> may appoint persons to a Player Points Panel. The panel will be a minimum of 3 members and will comprise:  </w:t>
      </w:r>
    </w:p>
    <w:p w14:paraId="0B870B19" w14:textId="6FC4EF7A" w:rsidR="00E76EB2" w:rsidRPr="00E76EB2" w:rsidRDefault="00E76EB2" w:rsidP="00E76EB2">
      <w:pPr>
        <w:numPr>
          <w:ilvl w:val="0"/>
          <w:numId w:val="31"/>
        </w:numPr>
      </w:pPr>
      <w:r w:rsidRPr="00E76EB2">
        <w:t xml:space="preserve">AFL Barwon </w:t>
      </w:r>
      <w:r>
        <w:t>Head of Football</w:t>
      </w:r>
    </w:p>
    <w:p w14:paraId="56C177C7" w14:textId="645CD90A" w:rsidR="00E76EB2" w:rsidRPr="00E76EB2" w:rsidRDefault="00E76EB2" w:rsidP="00E76EB2">
      <w:pPr>
        <w:numPr>
          <w:ilvl w:val="0"/>
          <w:numId w:val="31"/>
        </w:numPr>
      </w:pPr>
      <w:r w:rsidRPr="00E76EB2">
        <w:t>AFL Barwon </w:t>
      </w:r>
      <w:r>
        <w:t>Football Coordinator - Senior</w:t>
      </w:r>
    </w:p>
    <w:p w14:paraId="571CE1E3" w14:textId="62903A93" w:rsidR="00E76EB2" w:rsidRPr="00E76EB2" w:rsidRDefault="00E76EB2" w:rsidP="00E76EB2">
      <w:pPr>
        <w:numPr>
          <w:ilvl w:val="0"/>
          <w:numId w:val="31"/>
        </w:numPr>
      </w:pPr>
      <w:r w:rsidRPr="00E76EB2">
        <w:t>An endorsed representative from the GDF</w:t>
      </w:r>
      <w:r>
        <w:t>NL</w:t>
      </w:r>
      <w:r w:rsidRPr="00E76EB2">
        <w:t xml:space="preserve"> </w:t>
      </w:r>
    </w:p>
    <w:p w14:paraId="0A129E14" w14:textId="77777777" w:rsidR="00E76EB2" w:rsidRPr="00E76EB2" w:rsidRDefault="00E76EB2" w:rsidP="00E76EB2">
      <w:pPr>
        <w:numPr>
          <w:ilvl w:val="0"/>
          <w:numId w:val="31"/>
        </w:numPr>
      </w:pPr>
      <w:r w:rsidRPr="00E76EB2">
        <w:t xml:space="preserve">An endorsed representative from the CDFNL Board </w:t>
      </w:r>
    </w:p>
    <w:p w14:paraId="07472C3A" w14:textId="77777777" w:rsidR="00E76EB2" w:rsidRPr="00E76EB2" w:rsidRDefault="00E76EB2" w:rsidP="00E76EB2">
      <w:r w:rsidRPr="00E76EB2">
        <w:t>Purpose:</w:t>
      </w:r>
    </w:p>
    <w:p w14:paraId="50786112" w14:textId="77777777" w:rsidR="00E76EB2" w:rsidRPr="00E76EB2" w:rsidRDefault="00E76EB2" w:rsidP="00E76EB2">
      <w:pPr>
        <w:numPr>
          <w:ilvl w:val="0"/>
          <w:numId w:val="32"/>
        </w:numPr>
      </w:pPr>
      <w:r w:rsidRPr="00E76EB2">
        <w:t>To determine individual player points assessments</w:t>
      </w:r>
    </w:p>
    <w:p w14:paraId="3530CBA0" w14:textId="77777777" w:rsidR="00E76EB2" w:rsidRPr="00E76EB2" w:rsidRDefault="00E76EB2" w:rsidP="00E76EB2">
      <w:pPr>
        <w:numPr>
          <w:ilvl w:val="0"/>
          <w:numId w:val="32"/>
        </w:numPr>
      </w:pPr>
      <w:r w:rsidRPr="00E76EB2">
        <w:t>To consider Club requests for player points re-assessment</w:t>
      </w:r>
    </w:p>
    <w:p w14:paraId="01FB2CF2" w14:textId="77777777" w:rsidR="00374243" w:rsidRPr="00732339" w:rsidRDefault="00374243" w:rsidP="409F1D6D"/>
    <w:bookmarkEnd w:id="2"/>
    <w:p w14:paraId="3B256C98" w14:textId="5020216F" w:rsidR="00B35654" w:rsidRPr="00B35654" w:rsidRDefault="00B35654" w:rsidP="00B35654">
      <w:r w:rsidRPr="00691C15">
        <w:rPr>
          <w:b/>
          <w:bCs/>
        </w:rPr>
        <w:t>2.1 Jurisdiction</w:t>
      </w:r>
      <w:r w:rsidRPr="409F1D6D">
        <w:rPr>
          <w:b/>
          <w:bCs/>
        </w:rPr>
        <w:t xml:space="preserve"> of AFL BARWON Player Points Panel – Individual Player Assessment</w:t>
      </w:r>
      <w:r>
        <w:t> </w:t>
      </w:r>
    </w:p>
    <w:p w14:paraId="25C3E693" w14:textId="7E40DEE4" w:rsidR="00B35654" w:rsidRPr="00B35654" w:rsidRDefault="00B35654" w:rsidP="00B35654">
      <w:r>
        <w:t>2.1.1 Clubs may make application in writing to the AFL BARWON </w:t>
      </w:r>
      <w:r w:rsidR="1D91F414">
        <w:t xml:space="preserve">Head of </w:t>
      </w:r>
      <w:r>
        <w:t>Operations for reassessment of a player’s points allocation within 7 days of the player’s points being allocated by AFL BARWON pursuant to the AFL Victoria Player Points System framework, but no later than 3 days before the player’s first Home &amp; Away game with that club. </w:t>
      </w:r>
    </w:p>
    <w:p w14:paraId="677169B2" w14:textId="77777777" w:rsidR="00B35654" w:rsidRPr="00B35654" w:rsidRDefault="00B35654" w:rsidP="00B35654">
      <w:r>
        <w:t>2.1.1 The application must address the matters set out in 2.2 in the AFL Barwon Local PPS By-Laws. Any supporting evidence should be submitted with the application. </w:t>
      </w:r>
    </w:p>
    <w:p w14:paraId="04F0B8C5" w14:textId="19238B44" w:rsidR="00B35654" w:rsidRPr="00B35654" w:rsidRDefault="00B35654" w:rsidP="00B35654">
      <w:r>
        <w:t xml:space="preserve">2.1.2 All applications for individual player points reassessment will be considered by the “PPP” each Wednesday morning on a weekly basis. Clubs will be advised of the outcome by 5.00pm on the same day. Any applications received after 9.00am Wednesday will not be considered until the following week, if they play in the Senior Male </w:t>
      </w:r>
      <w:proofErr w:type="gramStart"/>
      <w:r>
        <w:t>Football,  Team</w:t>
      </w:r>
      <w:proofErr w:type="gramEnd"/>
      <w:r>
        <w:t xml:space="preserve">, the individual player will forfeit the chance to have their points reassessed and incur their original assessment of points. Once a player has played in the Senior (Highest Graded) Team for a club, any request for a reduction to their assessed points will not be considered. </w:t>
      </w:r>
      <w:proofErr w:type="gramStart"/>
      <w:r w:rsidR="5FBD7689">
        <w:t>2.1.3</w:t>
      </w:r>
      <w:r w:rsidR="00EF3613">
        <w:t xml:space="preserve"> </w:t>
      </w:r>
      <w:r w:rsidR="00EF3613" w:rsidRPr="409F1D6D">
        <w:rPr>
          <w:u w:val="single"/>
        </w:rPr>
        <w:t xml:space="preserve"> </w:t>
      </w:r>
      <w:r w:rsidR="00EF3613">
        <w:t>Retrospective</w:t>
      </w:r>
      <w:proofErr w:type="gramEnd"/>
      <w:r w:rsidR="00EF3613">
        <w:t xml:space="preserve"> requests will not be considered, how</w:t>
      </w:r>
      <w:r w:rsidR="3F941B44">
        <w:t>ever the PPP reserve the right to reassign points if there was an error on the behalf of the PPP when initially asse</w:t>
      </w:r>
      <w:r w:rsidR="5D0740EC">
        <w:t>ssed.</w:t>
      </w:r>
    </w:p>
    <w:p w14:paraId="21ED0EA6" w14:textId="0705F5EC" w:rsidR="00B35654" w:rsidRPr="00B35654" w:rsidRDefault="00B35654" w:rsidP="00B35654">
      <w:r>
        <w:t>2.1.</w:t>
      </w:r>
      <w:r w:rsidR="00691C15">
        <w:t>3</w:t>
      </w:r>
      <w:r>
        <w:t> Decisions of the PPP will be by majority vote. </w:t>
      </w:r>
    </w:p>
    <w:p w14:paraId="1E57A8CF" w14:textId="53126E1D" w:rsidR="00B35654" w:rsidRPr="00B35654" w:rsidRDefault="00B35654" w:rsidP="00B35654">
      <w:r>
        <w:t>2.1.</w:t>
      </w:r>
      <w:r w:rsidR="00691C15">
        <w:t>4</w:t>
      </w:r>
      <w:r>
        <w:t> The PPP is not obliged to give reasons for its decision </w:t>
      </w:r>
    </w:p>
    <w:p w14:paraId="23F3D103" w14:textId="0581ED3C" w:rsidR="00B35654" w:rsidRDefault="00B35654" w:rsidP="00B35654">
      <w:r>
        <w:t>2.1.</w:t>
      </w:r>
      <w:r w:rsidR="00691C15">
        <w:t>5</w:t>
      </w:r>
      <w:r>
        <w:t xml:space="preserve"> AFL </w:t>
      </w:r>
      <w:r w:rsidR="00691C15">
        <w:t>Barwon</w:t>
      </w:r>
      <w:r>
        <w:t xml:space="preserve"> will provide written notification to the Club within 24 hours of the PPP making its decision. </w:t>
      </w:r>
    </w:p>
    <w:p w14:paraId="5B387A98" w14:textId="77777777" w:rsidR="00691C15" w:rsidRPr="00B35654" w:rsidRDefault="00691C15" w:rsidP="00B35654"/>
    <w:p w14:paraId="5BA62253" w14:textId="77777777" w:rsidR="00B35654" w:rsidRPr="00B35654" w:rsidRDefault="00B35654" w:rsidP="00B35654">
      <w:r w:rsidRPr="00691C15">
        <w:rPr>
          <w:b/>
          <w:bCs/>
          <w:u w:val="single"/>
        </w:rPr>
        <w:lastRenderedPageBreak/>
        <w:t>2.2 Considerations</w:t>
      </w:r>
      <w:r w:rsidRPr="409F1D6D">
        <w:rPr>
          <w:b/>
          <w:bCs/>
          <w:u w:val="single"/>
        </w:rPr>
        <w:t xml:space="preserve"> for Individual Reassessments</w:t>
      </w:r>
      <w:r>
        <w:t> </w:t>
      </w:r>
    </w:p>
    <w:p w14:paraId="0F7FB9E0" w14:textId="77777777" w:rsidR="00B35654" w:rsidRDefault="00B35654" w:rsidP="00B35654">
      <w:r w:rsidRPr="409F1D6D">
        <w:rPr>
          <w:b/>
          <w:bCs/>
        </w:rPr>
        <w:t>The guide below will be used by the PPP when assessing club submissions. The application of these guidelines will be at the absolute discretion of the PPP.</w:t>
      </w:r>
      <w:r>
        <w:t> </w:t>
      </w:r>
    </w:p>
    <w:p w14:paraId="19308E09" w14:textId="77777777" w:rsidR="00691C15" w:rsidRPr="00B35654" w:rsidRDefault="00691C15" w:rsidP="00B35654"/>
    <w:p w14:paraId="55F19D60" w14:textId="7F37EDC1" w:rsidR="00B35654" w:rsidRPr="00691C15" w:rsidRDefault="00B35654" w:rsidP="00B35654">
      <w:pPr>
        <w:rPr>
          <w:b/>
          <w:bCs/>
        </w:rPr>
      </w:pPr>
      <w:bookmarkStart w:id="3" w:name="_Hlk84241511"/>
      <w:r w:rsidRPr="00691C15">
        <w:rPr>
          <w:b/>
          <w:bCs/>
        </w:rPr>
        <w:t>2.2.1 Contracted Player </w:t>
      </w:r>
    </w:p>
    <w:p w14:paraId="312F5AC5" w14:textId="77777777" w:rsidR="00B35654" w:rsidRPr="00B35654" w:rsidRDefault="00B35654" w:rsidP="00B35654">
      <w:pPr>
        <w:numPr>
          <w:ilvl w:val="0"/>
          <w:numId w:val="4"/>
        </w:numPr>
      </w:pPr>
      <w:r>
        <w:t xml:space="preserve">Any player who is to receive </w:t>
      </w:r>
      <w:proofErr w:type="gramStart"/>
      <w:r>
        <w:t>in excess of</w:t>
      </w:r>
      <w:proofErr w:type="gramEnd"/>
      <w:r>
        <w:t>: </w:t>
      </w:r>
    </w:p>
    <w:p w14:paraId="4DE54C67" w14:textId="1CA09050" w:rsidR="00B35654" w:rsidRDefault="00B35654" w:rsidP="00B35654">
      <w:r>
        <w:t>– Male Football - $2</w:t>
      </w:r>
      <w:r w:rsidR="00732339">
        <w:t>0</w:t>
      </w:r>
      <w:r>
        <w:t>0 per Senior game in the current season will not be considered for any points reduction. </w:t>
      </w:r>
    </w:p>
    <w:p w14:paraId="4F4B6EA3" w14:textId="77777777" w:rsidR="00691C15" w:rsidRPr="00B35654" w:rsidRDefault="00691C15" w:rsidP="00B35654"/>
    <w:bookmarkEnd w:id="3"/>
    <w:p w14:paraId="4C918F92" w14:textId="5D209BC0" w:rsidR="00B35654" w:rsidRPr="00691C15" w:rsidRDefault="00B35654" w:rsidP="00B35654">
      <w:pPr>
        <w:rPr>
          <w:b/>
          <w:bCs/>
        </w:rPr>
      </w:pPr>
      <w:r w:rsidRPr="00691C15">
        <w:rPr>
          <w:b/>
          <w:bCs/>
        </w:rPr>
        <w:t> 2.2.2 University Placement </w:t>
      </w:r>
    </w:p>
    <w:p w14:paraId="073DBD51" w14:textId="77777777" w:rsidR="00B35654" w:rsidRPr="00B35654" w:rsidRDefault="00B35654" w:rsidP="00B35654">
      <w:pPr>
        <w:numPr>
          <w:ilvl w:val="0"/>
          <w:numId w:val="5"/>
        </w:numPr>
      </w:pPr>
      <w:r w:rsidRPr="409F1D6D">
        <w:rPr>
          <w:u w:val="single"/>
        </w:rPr>
        <w:t>No reduction in assessed points will be considered,</w:t>
      </w:r>
      <w:r>
        <w:t> but additional points may not be applied only where the relocation has resulted in the player registering at 3 or more community clubs in 3 seasons as</w:t>
      </w:r>
      <w:r w:rsidRPr="409F1D6D">
        <w:rPr>
          <w:b/>
          <w:bCs/>
        </w:rPr>
        <w:t> </w:t>
      </w:r>
      <w:r>
        <w:t>referenced in Clause 6.4 of AFL Victoria Player Points System Policy. </w:t>
      </w:r>
    </w:p>
    <w:p w14:paraId="669487C4" w14:textId="04D75B7F" w:rsidR="00B35654" w:rsidRPr="00B35654" w:rsidRDefault="00B35654" w:rsidP="00B35654">
      <w:pPr>
        <w:numPr>
          <w:ilvl w:val="0"/>
          <w:numId w:val="5"/>
        </w:numPr>
      </w:pPr>
      <w:r>
        <w:t xml:space="preserve">If a player has been relocated due to a </w:t>
      </w:r>
      <w:r w:rsidR="7B133C85">
        <w:t>university</w:t>
      </w:r>
      <w:r>
        <w:t xml:space="preserve"> placement, consideration for non-application of extra points as above will only be given if: </w:t>
      </w:r>
    </w:p>
    <w:p w14:paraId="6B296502" w14:textId="77777777" w:rsidR="00B35654" w:rsidRPr="00B35654" w:rsidRDefault="00B35654" w:rsidP="00B35654">
      <w:pPr>
        <w:numPr>
          <w:ilvl w:val="0"/>
          <w:numId w:val="6"/>
        </w:numPr>
      </w:pPr>
      <w:r>
        <w:t>Acceptable evidence of current enrolment is provided with the application </w:t>
      </w:r>
    </w:p>
    <w:p w14:paraId="2E14F2C4" w14:textId="77777777" w:rsidR="00B35654" w:rsidRDefault="00B35654" w:rsidP="00B35654">
      <w:pPr>
        <w:numPr>
          <w:ilvl w:val="0"/>
          <w:numId w:val="6"/>
        </w:numPr>
      </w:pPr>
      <w:r>
        <w:t>The distance relocated is considered by the PPP too excessive to continue playing for their previous club. </w:t>
      </w:r>
    </w:p>
    <w:p w14:paraId="1A8222B6" w14:textId="77777777" w:rsidR="00691C15" w:rsidRPr="00B35654" w:rsidRDefault="00691C15" w:rsidP="00691C15"/>
    <w:p w14:paraId="74B2188D" w14:textId="77777777" w:rsidR="00B35654" w:rsidRPr="00691C15" w:rsidRDefault="00B35654" w:rsidP="00B35654">
      <w:pPr>
        <w:rPr>
          <w:b/>
          <w:bCs/>
        </w:rPr>
      </w:pPr>
      <w:r w:rsidRPr="00691C15">
        <w:rPr>
          <w:b/>
          <w:bCs/>
        </w:rPr>
        <w:t>2.2.3 Employment </w:t>
      </w:r>
    </w:p>
    <w:p w14:paraId="6F64C0C5" w14:textId="77777777" w:rsidR="00B35654" w:rsidRPr="00B35654" w:rsidRDefault="00B35654" w:rsidP="00B35654">
      <w:pPr>
        <w:numPr>
          <w:ilvl w:val="0"/>
          <w:numId w:val="7"/>
        </w:numPr>
      </w:pPr>
      <w:r w:rsidRPr="409F1D6D">
        <w:rPr>
          <w:u w:val="single"/>
        </w:rPr>
        <w:t>No reduction in assessed points will be considered</w:t>
      </w:r>
      <w:r>
        <w:t>, but additional points may not be applied only where the relocation has resulted in the player registering at 3 or more community clubs in 3 seasons as</w:t>
      </w:r>
      <w:r w:rsidRPr="409F1D6D">
        <w:rPr>
          <w:b/>
          <w:bCs/>
        </w:rPr>
        <w:t> </w:t>
      </w:r>
      <w:r>
        <w:t>referenced in Clause 6.4 of AFL Victoria Player Points System Policy. </w:t>
      </w:r>
    </w:p>
    <w:p w14:paraId="074446F9" w14:textId="77777777" w:rsidR="00B35654" w:rsidRPr="00B35654" w:rsidRDefault="00B35654" w:rsidP="00B35654">
      <w:pPr>
        <w:numPr>
          <w:ilvl w:val="0"/>
          <w:numId w:val="7"/>
        </w:numPr>
      </w:pPr>
      <w:r>
        <w:t>Consideration will only be given where a player has been relocated by the employer to another area with the same company or government organisation, and if: </w:t>
      </w:r>
    </w:p>
    <w:p w14:paraId="6163663E" w14:textId="77777777" w:rsidR="00B35654" w:rsidRPr="00B35654" w:rsidRDefault="00B35654" w:rsidP="00B35654">
      <w:pPr>
        <w:numPr>
          <w:ilvl w:val="0"/>
          <w:numId w:val="8"/>
        </w:numPr>
      </w:pPr>
      <w:r>
        <w:t>Acceptable evidence of forced employment relocation is provided by the employer with the application </w:t>
      </w:r>
    </w:p>
    <w:p w14:paraId="3D5643AC" w14:textId="77777777" w:rsidR="00B35654" w:rsidRPr="00B35654" w:rsidRDefault="00B35654" w:rsidP="00B35654">
      <w:pPr>
        <w:numPr>
          <w:ilvl w:val="0"/>
          <w:numId w:val="8"/>
        </w:numPr>
      </w:pPr>
      <w:r>
        <w:t>The distance relocated is considered by the PPP too excessive to continue playing for their previous club </w:t>
      </w:r>
    </w:p>
    <w:p w14:paraId="316EED95" w14:textId="77777777" w:rsidR="00B35654" w:rsidRPr="00B35654" w:rsidRDefault="00B35654" w:rsidP="00B35654">
      <w:r>
        <w:t> </w:t>
      </w:r>
    </w:p>
    <w:p w14:paraId="079D4DA4" w14:textId="77777777" w:rsidR="00B35654" w:rsidRPr="00691C15" w:rsidRDefault="00B35654" w:rsidP="00B35654">
      <w:pPr>
        <w:rPr>
          <w:b/>
          <w:bCs/>
        </w:rPr>
      </w:pPr>
      <w:r w:rsidRPr="00691C15">
        <w:rPr>
          <w:b/>
          <w:bCs/>
        </w:rPr>
        <w:t>2.2.4 Circumstances that limit playing opportunities </w:t>
      </w:r>
    </w:p>
    <w:p w14:paraId="38B83E42" w14:textId="43A13FCA" w:rsidR="00B35654" w:rsidRPr="00B35654" w:rsidRDefault="00B35654" w:rsidP="00B35654">
      <w:pPr>
        <w:numPr>
          <w:ilvl w:val="0"/>
          <w:numId w:val="9"/>
        </w:numPr>
      </w:pPr>
      <w:r>
        <w:t>Where evidence is provided to support a claim whereby a player was unable through injury to complete the required games in the previous season to attract a one-point reduction having already been registered at that club. </w:t>
      </w:r>
    </w:p>
    <w:p w14:paraId="0F392DDD" w14:textId="77777777" w:rsidR="00B35654" w:rsidRPr="00B35654" w:rsidRDefault="00B35654" w:rsidP="00B35654">
      <w:r>
        <w:t> </w:t>
      </w:r>
    </w:p>
    <w:p w14:paraId="06572F90" w14:textId="77777777" w:rsidR="00740308" w:rsidRDefault="00740308" w:rsidP="00B35654">
      <w:pPr>
        <w:rPr>
          <w:b/>
          <w:bCs/>
        </w:rPr>
      </w:pPr>
    </w:p>
    <w:p w14:paraId="1FA1407E" w14:textId="2B7A1A7E" w:rsidR="00B35654" w:rsidRPr="00691C15" w:rsidRDefault="00B35654" w:rsidP="00B35654">
      <w:pPr>
        <w:rPr>
          <w:b/>
          <w:bCs/>
        </w:rPr>
      </w:pPr>
      <w:r w:rsidRPr="00691C15">
        <w:rPr>
          <w:b/>
          <w:bCs/>
        </w:rPr>
        <w:lastRenderedPageBreak/>
        <w:t>2.2.5 Playing History </w:t>
      </w:r>
    </w:p>
    <w:p w14:paraId="0833E703" w14:textId="337F6E12" w:rsidR="00B35654" w:rsidRPr="001A3CF3" w:rsidRDefault="00B35654" w:rsidP="409F1D6D">
      <w:pPr>
        <w:numPr>
          <w:ilvl w:val="0"/>
          <w:numId w:val="10"/>
        </w:numPr>
      </w:pPr>
      <w:bookmarkStart w:id="4" w:name="_Hlk84242220"/>
      <w:r>
        <w:t xml:space="preserve">Consideration not to apply additional points for 3 clubs in 36 months, or for a transfer from a Premier Competition </w:t>
      </w:r>
      <w:r w:rsidRPr="409F1D6D">
        <w:rPr>
          <w:b/>
          <w:bCs/>
          <w:u w:val="single"/>
        </w:rPr>
        <w:t>may</w:t>
      </w:r>
      <w:r>
        <w:t xml:space="preserve"> be given whereby a player has played less than </w:t>
      </w:r>
      <w:r w:rsidR="001A3CF3">
        <w:t>3</w:t>
      </w:r>
      <w:r>
        <w:t xml:space="preserve"> Senior/Reserve games in </w:t>
      </w:r>
      <w:r w:rsidR="001A3CF3">
        <w:t>total</w:t>
      </w:r>
      <w:r>
        <w:t xml:space="preserve"> </w:t>
      </w:r>
      <w:r w:rsidR="001A3CF3">
        <w:t>during</w:t>
      </w:r>
      <w:r>
        <w:t xml:space="preserve"> the </w:t>
      </w:r>
      <w:r w:rsidR="00DA315F">
        <w:t>3</w:t>
      </w:r>
      <w:r>
        <w:t xml:space="preserve"> previous seasons. </w:t>
      </w:r>
    </w:p>
    <w:bookmarkEnd w:id="4"/>
    <w:p w14:paraId="7CE74435" w14:textId="77777777" w:rsidR="00B35654" w:rsidRPr="00B35654" w:rsidRDefault="00B35654" w:rsidP="00B35654">
      <w:r>
        <w:t> </w:t>
      </w:r>
    </w:p>
    <w:p w14:paraId="0B22A09D" w14:textId="77777777" w:rsidR="008A46AF" w:rsidRDefault="00B35654" w:rsidP="00B35654">
      <w:pPr>
        <w:numPr>
          <w:ilvl w:val="0"/>
          <w:numId w:val="11"/>
        </w:numPr>
      </w:pPr>
      <w:r>
        <w:t>2.2.6</w:t>
      </w:r>
      <w:r w:rsidRPr="409F1D6D">
        <w:rPr>
          <w:b/>
          <w:bCs/>
        </w:rPr>
        <w:t xml:space="preserve"> Age of </w:t>
      </w:r>
      <w:proofErr w:type="gramStart"/>
      <w:r w:rsidRPr="409F1D6D">
        <w:rPr>
          <w:b/>
          <w:bCs/>
        </w:rPr>
        <w:t>Player </w:t>
      </w:r>
      <w:r w:rsidR="224B8CEF">
        <w:t xml:space="preserve"> Development</w:t>
      </w:r>
      <w:proofErr w:type="gramEnd"/>
      <w:r w:rsidR="224B8CEF">
        <w:t xml:space="preserve"> Opportunities</w:t>
      </w:r>
    </w:p>
    <w:p w14:paraId="18598A7A" w14:textId="5A5BB459" w:rsidR="00B35654" w:rsidRPr="00B35654" w:rsidRDefault="00B35654" w:rsidP="00B35654">
      <w:pPr>
        <w:numPr>
          <w:ilvl w:val="0"/>
          <w:numId w:val="11"/>
        </w:numPr>
      </w:pPr>
      <w:r>
        <w:t xml:space="preserve">Consideration may be given to a player aged 19 or under as at the start of the upcoming season coming from an NAB League club outside the AFL Barwon Region, who can demonstrate they are transferring purely for the purpose of playing at the VFL or AFL, and with written approval from their National Under 18 </w:t>
      </w:r>
      <w:r w:rsidR="001A3CF3">
        <w:t xml:space="preserve">or 19 </w:t>
      </w:r>
      <w:r>
        <w:t>Competition Club &amp; Community club. </w:t>
      </w:r>
      <w:r w:rsidR="64AACE4D">
        <w:t>Endorsement from relevant VFL club is also required.</w:t>
      </w:r>
    </w:p>
    <w:p w14:paraId="3E2231F4" w14:textId="77777777" w:rsidR="00B35654" w:rsidRPr="00B35654" w:rsidRDefault="00B35654" w:rsidP="00B35654">
      <w:r>
        <w:t> </w:t>
      </w:r>
    </w:p>
    <w:p w14:paraId="40E329FE" w14:textId="28F8A1E0" w:rsidR="00B35654" w:rsidRPr="00B35654" w:rsidRDefault="00B35654" w:rsidP="00B35654">
      <w:r w:rsidRPr="00691C15">
        <w:rPr>
          <w:b/>
          <w:bCs/>
          <w:u w:val="single"/>
        </w:rPr>
        <w:t>3. </w:t>
      </w:r>
      <w:bookmarkStart w:id="5" w:name="_Hlk84242763"/>
      <w:r w:rsidRPr="00691C15">
        <w:rPr>
          <w:b/>
          <w:bCs/>
          <w:u w:val="single"/>
        </w:rPr>
        <w:t>Jurisdiction</w:t>
      </w:r>
      <w:r w:rsidRPr="409F1D6D">
        <w:rPr>
          <w:b/>
          <w:bCs/>
          <w:u w:val="single"/>
        </w:rPr>
        <w:t xml:space="preserve"> of AFL </w:t>
      </w:r>
      <w:r w:rsidR="00691C15">
        <w:rPr>
          <w:b/>
          <w:bCs/>
          <w:u w:val="single"/>
        </w:rPr>
        <w:t>Barwon</w:t>
      </w:r>
      <w:r w:rsidRPr="409F1D6D">
        <w:rPr>
          <w:b/>
          <w:bCs/>
          <w:u w:val="single"/>
        </w:rPr>
        <w:t xml:space="preserve"> PPP – Club </w:t>
      </w:r>
      <w:r w:rsidR="008A46AF">
        <w:rPr>
          <w:b/>
          <w:bCs/>
          <w:u w:val="single"/>
        </w:rPr>
        <w:t xml:space="preserve">TTP </w:t>
      </w:r>
      <w:r w:rsidRPr="409F1D6D">
        <w:rPr>
          <w:b/>
          <w:bCs/>
          <w:u w:val="single"/>
        </w:rPr>
        <w:t>Assessment</w:t>
      </w:r>
      <w:r>
        <w:t> </w:t>
      </w:r>
    </w:p>
    <w:p w14:paraId="642A07F8" w14:textId="2902668F" w:rsidR="00370E88" w:rsidRPr="008A46AF" w:rsidRDefault="000C2ECE" w:rsidP="00E76EB2">
      <w:pPr>
        <w:numPr>
          <w:ilvl w:val="0"/>
          <w:numId w:val="29"/>
        </w:numPr>
      </w:pPr>
      <w:r w:rsidRPr="008A46AF">
        <w:t>All</w:t>
      </w:r>
      <w:r w:rsidR="00370E88" w:rsidRPr="008A46AF">
        <w:t xml:space="preserve"> Clubs</w:t>
      </w:r>
      <w:r w:rsidRPr="008A46AF">
        <w:t xml:space="preserve"> in the AFL Barwon Region</w:t>
      </w:r>
      <w:r w:rsidR="00370E88" w:rsidRPr="008A46AF">
        <w:t xml:space="preserve"> will be allocated TTPs using a tiered approach based on their Senior Male Football team’s ladder position as at the end of the home and away season for the previous year. The weighting for these determinations will be at the discretion of the AFL Barwon Operations Committee.</w:t>
      </w:r>
    </w:p>
    <w:p w14:paraId="24F4CE09" w14:textId="4F9F64C3" w:rsidR="00E76EB2" w:rsidRPr="008A46AF" w:rsidRDefault="00E76EB2" w:rsidP="00FE683A">
      <w:pPr>
        <w:numPr>
          <w:ilvl w:val="0"/>
          <w:numId w:val="29"/>
        </w:numPr>
      </w:pPr>
      <w:r w:rsidRPr="008A46AF">
        <w:t xml:space="preserve">Clubs wishing to apply for additional points </w:t>
      </w:r>
      <w:proofErr w:type="gramStart"/>
      <w:r w:rsidR="00FF271B" w:rsidRPr="008A46AF">
        <w:t>are</w:t>
      </w:r>
      <w:r w:rsidRPr="008A46AF">
        <w:t xml:space="preserve"> </w:t>
      </w:r>
      <w:r w:rsidR="008A46AF">
        <w:t>able</w:t>
      </w:r>
      <w:r w:rsidRPr="008A46AF">
        <w:t xml:space="preserve"> to</w:t>
      </w:r>
      <w:proofErr w:type="gramEnd"/>
      <w:r w:rsidRPr="008A46AF">
        <w:t xml:space="preserve"> apply to the </w:t>
      </w:r>
      <w:r w:rsidRPr="008A46AF">
        <w:rPr>
          <w:b/>
          <w:bCs/>
        </w:rPr>
        <w:t>AFLB OPS Committee</w:t>
      </w:r>
      <w:r w:rsidRPr="008A46AF">
        <w:t xml:space="preserve">.  </w:t>
      </w:r>
      <w:r w:rsidR="000C2ECE" w:rsidRPr="008A46AF">
        <w:t>For 2025, t</w:t>
      </w:r>
      <w:r w:rsidRPr="008A46AF">
        <w:t xml:space="preserve">hese applications </w:t>
      </w:r>
      <w:r w:rsidR="00FF271B" w:rsidRPr="008A46AF">
        <w:t xml:space="preserve">are to be submitted to the Chair of the AFLB Ops Committee </w:t>
      </w:r>
      <w:r w:rsidR="008A46AF" w:rsidRPr="008A46AF">
        <w:t xml:space="preserve">David </w:t>
      </w:r>
      <w:proofErr w:type="spellStart"/>
      <w:r w:rsidR="008A46AF" w:rsidRPr="008A46AF">
        <w:t>Milsome</w:t>
      </w:r>
      <w:proofErr w:type="spellEnd"/>
      <w:r w:rsidR="008A46AF" w:rsidRPr="008A46AF">
        <w:t xml:space="preserve"> </w:t>
      </w:r>
      <w:hyperlink r:id="rId9" w:history="1">
        <w:r w:rsidR="008A46AF" w:rsidRPr="008A46AF">
          <w:rPr>
            <w:rStyle w:val="Hyperlink"/>
          </w:rPr>
          <w:t>davidmilsome@aflbarwon.com.au</w:t>
        </w:r>
      </w:hyperlink>
      <w:r w:rsidR="008A46AF">
        <w:rPr>
          <w:rStyle w:val="Hyperlink"/>
        </w:rPr>
        <w:t xml:space="preserve">, </w:t>
      </w:r>
      <w:r w:rsidR="00FF271B" w:rsidRPr="008A46AF">
        <w:t>and are</w:t>
      </w:r>
      <w:r w:rsidRPr="008A46AF">
        <w:t xml:space="preserve"> due by no later than 2</w:t>
      </w:r>
      <w:r w:rsidR="000C2ECE" w:rsidRPr="008A46AF">
        <w:t>3</w:t>
      </w:r>
      <w:r w:rsidRPr="008A46AF">
        <w:t xml:space="preserve"> September </w:t>
      </w:r>
      <w:r w:rsidR="000C2ECE" w:rsidRPr="008A46AF">
        <w:t>2024</w:t>
      </w:r>
      <w:r w:rsidRPr="008A46AF">
        <w:t>.</w:t>
      </w:r>
      <w:r w:rsidR="00FF271B" w:rsidRPr="008A46AF">
        <w:t xml:space="preserve"> </w:t>
      </w:r>
    </w:p>
    <w:p w14:paraId="680E8CE7" w14:textId="3126B740" w:rsidR="000C2ECE" w:rsidRPr="008A46AF" w:rsidRDefault="000C2ECE" w:rsidP="00E76EB2">
      <w:pPr>
        <w:numPr>
          <w:ilvl w:val="0"/>
          <w:numId w:val="29"/>
        </w:numPr>
      </w:pPr>
      <w:r w:rsidRPr="008A46AF">
        <w:rPr>
          <w:b/>
          <w:bCs/>
        </w:rPr>
        <w:t>The AFLB OPS Committee</w:t>
      </w:r>
      <w:r w:rsidRPr="008A46AF">
        <w:t xml:space="preserve"> will meet to assess </w:t>
      </w:r>
      <w:r w:rsidR="008A46AF">
        <w:t xml:space="preserve">all </w:t>
      </w:r>
      <w:r w:rsidRPr="008A46AF">
        <w:t>applications on 30</w:t>
      </w:r>
      <w:r w:rsidRPr="008A46AF">
        <w:rPr>
          <w:vertAlign w:val="superscript"/>
        </w:rPr>
        <w:t>th</w:t>
      </w:r>
      <w:r w:rsidRPr="008A46AF">
        <w:t xml:space="preserve"> September.</w:t>
      </w:r>
    </w:p>
    <w:p w14:paraId="63D9314F" w14:textId="7D2AA526" w:rsidR="00E76EB2" w:rsidRPr="00E76EB2" w:rsidRDefault="00E76EB2" w:rsidP="00E76EB2">
      <w:pPr>
        <w:numPr>
          <w:ilvl w:val="0"/>
          <w:numId w:val="29"/>
        </w:numPr>
      </w:pPr>
      <w:r w:rsidRPr="00E76EB2">
        <w:t xml:space="preserve">AFL Barwon has the discretion to award Clubs up to 46 points.  </w:t>
      </w:r>
    </w:p>
    <w:p w14:paraId="6CF63165" w14:textId="635FCD6E" w:rsidR="00E76EB2" w:rsidRPr="00E76EB2" w:rsidRDefault="00E76EB2" w:rsidP="00E76EB2">
      <w:pPr>
        <w:numPr>
          <w:ilvl w:val="0"/>
          <w:numId w:val="29"/>
        </w:numPr>
      </w:pPr>
      <w:r w:rsidRPr="00E76EB2">
        <w:t>Any additional points above 46 require the approval of AFL Victoria.  If Club application is deemed worthy, AFL Barwon will support the application to AFL Victoria for team point allocations above 46.  The final decision will be made by AFL Victoria.</w:t>
      </w:r>
    </w:p>
    <w:p w14:paraId="7D4F33FE" w14:textId="54FA600A" w:rsidR="00E76EB2" w:rsidRPr="00E76EB2" w:rsidRDefault="00E76EB2" w:rsidP="00E76EB2">
      <w:pPr>
        <w:numPr>
          <w:ilvl w:val="0"/>
          <w:numId w:val="29"/>
        </w:numPr>
      </w:pPr>
      <w:r w:rsidRPr="00E76EB2">
        <w:t xml:space="preserve">Clubs need to provide evidence and data to support their application, in-line with the Club Assessment Criteria (see below). The </w:t>
      </w:r>
      <w:r w:rsidRPr="00E76EB2">
        <w:rPr>
          <w:b/>
          <w:bCs/>
        </w:rPr>
        <w:t>AFLB Operations Committee</w:t>
      </w:r>
      <w:r w:rsidRPr="00E76EB2">
        <w:t xml:space="preserve"> will not consider applications where there is no supporting documentation.</w:t>
      </w:r>
    </w:p>
    <w:p w14:paraId="79FBD3D3" w14:textId="07DFE135" w:rsidR="00E76EB2" w:rsidRPr="00E76EB2" w:rsidRDefault="00E76EB2" w:rsidP="00E76EB2">
      <w:pPr>
        <w:numPr>
          <w:ilvl w:val="0"/>
          <w:numId w:val="29"/>
        </w:numPr>
      </w:pPr>
      <w:r w:rsidRPr="00E76EB2">
        <w:t>A template will be provided to Clubs to assist in the application process.</w:t>
      </w:r>
    </w:p>
    <w:p w14:paraId="4CFA46AE" w14:textId="77777777" w:rsidR="00E76EB2" w:rsidRDefault="00E76EB2" w:rsidP="00E76EB2">
      <w:pPr>
        <w:numPr>
          <w:ilvl w:val="0"/>
          <w:numId w:val="29"/>
        </w:numPr>
      </w:pPr>
      <w:r w:rsidRPr="00E76EB2">
        <w:t xml:space="preserve">The decision of the </w:t>
      </w:r>
      <w:r w:rsidRPr="00E76EB2">
        <w:rPr>
          <w:b/>
          <w:bCs/>
        </w:rPr>
        <w:t>AFLB Operations Committee</w:t>
      </w:r>
      <w:r w:rsidRPr="00E76EB2">
        <w:t xml:space="preserve"> is final.  </w:t>
      </w:r>
      <w:r w:rsidRPr="008A46AF">
        <w:rPr>
          <w:u w:val="single"/>
        </w:rPr>
        <w:t>There will be no appeals process</w:t>
      </w:r>
      <w:r w:rsidRPr="00E76EB2">
        <w:t>.</w:t>
      </w:r>
    </w:p>
    <w:bookmarkEnd w:id="5"/>
    <w:p w14:paraId="0131DD2D" w14:textId="77777777" w:rsidR="00B35654" w:rsidRPr="00B35654" w:rsidRDefault="00B35654" w:rsidP="00B35654">
      <w:r w:rsidRPr="00691C15">
        <w:rPr>
          <w:b/>
          <w:bCs/>
          <w:u w:val="single"/>
        </w:rPr>
        <w:t>3.2 Considerations</w:t>
      </w:r>
      <w:r w:rsidRPr="00B35654">
        <w:rPr>
          <w:b/>
          <w:bCs/>
          <w:u w:val="single"/>
        </w:rPr>
        <w:t xml:space="preserve"> for Total Team Point Reassessments</w:t>
      </w:r>
      <w:r w:rsidRPr="00B35654">
        <w:t> </w:t>
      </w:r>
    </w:p>
    <w:p w14:paraId="7EC1BF29" w14:textId="6A476A2D" w:rsidR="00E76EB2" w:rsidRPr="00E76EB2" w:rsidRDefault="00E76EB2" w:rsidP="00E76EB2">
      <w:pPr>
        <w:pStyle w:val="paragraph"/>
        <w:numPr>
          <w:ilvl w:val="0"/>
          <w:numId w:val="28"/>
        </w:numPr>
        <w:spacing w:before="0" w:beforeAutospacing="0" w:after="0" w:afterAutospacing="0"/>
        <w:textAlignment w:val="baseline"/>
        <w:rPr>
          <w:rStyle w:val="normaltextrun"/>
          <w:rFonts w:ascii="Calibri" w:hAnsi="Calibri" w:cs="Calibri"/>
          <w:b/>
          <w:bCs/>
          <w:color w:val="000000" w:themeColor="text1"/>
          <w:sz w:val="22"/>
          <w:szCs w:val="22"/>
        </w:rPr>
      </w:pPr>
      <w:r w:rsidRPr="00E76EB2">
        <w:rPr>
          <w:rStyle w:val="normaltextrun"/>
          <w:rFonts w:ascii="Calibri" w:hAnsi="Calibri" w:cs="Calibri"/>
          <w:b/>
          <w:bCs/>
          <w:color w:val="000000" w:themeColor="text1"/>
          <w:sz w:val="22"/>
          <w:szCs w:val="22"/>
        </w:rPr>
        <w:t>Recent Sustained Lack of Success:</w:t>
      </w:r>
    </w:p>
    <w:p w14:paraId="69CF9428" w14:textId="2B4267C6" w:rsidR="00E76EB2" w:rsidRP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 xml:space="preserve">Failed to win a game in preceding season or  </w:t>
      </w:r>
    </w:p>
    <w:p w14:paraId="5B73C3EE" w14:textId="7DDE7C15" w:rsidR="00E76EB2" w:rsidRP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 xml:space="preserve">Finished bottom 2 in preceding 2 seasons or  </w:t>
      </w:r>
    </w:p>
    <w:p w14:paraId="033075E7" w14:textId="1EA10A29" w:rsid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 xml:space="preserve">Finished bottom 3 in preceding 3 seasons   </w:t>
      </w:r>
    </w:p>
    <w:p w14:paraId="19D9F2BC" w14:textId="77777777" w:rsidR="000C2ECE" w:rsidRDefault="000C2ECE" w:rsidP="000C2ECE">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5058CF63" w14:textId="77777777" w:rsidR="000C2ECE" w:rsidRPr="00E76EB2" w:rsidRDefault="000C2ECE" w:rsidP="000C2ECE">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7527DCBB" w14:textId="77777777" w:rsidR="00E76EB2" w:rsidRPr="00E76EB2" w:rsidRDefault="00E76EB2" w:rsidP="00E76EB2">
      <w:pPr>
        <w:pStyle w:val="paragraph"/>
        <w:spacing w:before="0" w:beforeAutospacing="0" w:after="0" w:afterAutospacing="0"/>
        <w:ind w:left="1080"/>
        <w:textAlignment w:val="baseline"/>
        <w:rPr>
          <w:rStyle w:val="normaltextrun"/>
          <w:rFonts w:ascii="Calibri" w:hAnsi="Calibri" w:cs="Calibri"/>
          <w:color w:val="000000" w:themeColor="text1"/>
          <w:sz w:val="22"/>
          <w:szCs w:val="22"/>
        </w:rPr>
      </w:pPr>
    </w:p>
    <w:p w14:paraId="154BEC86" w14:textId="278AF582" w:rsidR="00E76EB2" w:rsidRPr="00E76EB2" w:rsidRDefault="00E76EB2" w:rsidP="00E76EB2">
      <w:pPr>
        <w:pStyle w:val="paragraph"/>
        <w:numPr>
          <w:ilvl w:val="0"/>
          <w:numId w:val="28"/>
        </w:numPr>
        <w:spacing w:before="0" w:beforeAutospacing="0" w:after="0" w:afterAutospacing="0"/>
        <w:textAlignment w:val="baseline"/>
        <w:rPr>
          <w:rStyle w:val="normaltextrun"/>
          <w:rFonts w:ascii="Calibri" w:hAnsi="Calibri" w:cs="Calibri"/>
          <w:b/>
          <w:bCs/>
          <w:color w:val="000000" w:themeColor="text1"/>
          <w:sz w:val="22"/>
          <w:szCs w:val="22"/>
        </w:rPr>
      </w:pPr>
      <w:r w:rsidRPr="00E76EB2">
        <w:rPr>
          <w:rStyle w:val="normaltextrun"/>
          <w:rFonts w:ascii="Calibri" w:hAnsi="Calibri" w:cs="Calibri"/>
          <w:b/>
          <w:bCs/>
          <w:color w:val="000000" w:themeColor="text1"/>
          <w:sz w:val="22"/>
          <w:szCs w:val="22"/>
        </w:rPr>
        <w:lastRenderedPageBreak/>
        <w:t>Club has no underage sides:</w:t>
      </w:r>
    </w:p>
    <w:p w14:paraId="1CBD7B04" w14:textId="77777777" w:rsidR="00E76EB2" w:rsidRP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 xml:space="preserve"> Club not capable of developing a junior program due to reasons outside of its control</w:t>
      </w:r>
    </w:p>
    <w:p w14:paraId="2C2513FB" w14:textId="77777777" w:rsidR="00E76EB2" w:rsidRPr="00E76EB2" w:rsidRDefault="00E76EB2" w:rsidP="00E76EB2">
      <w:pPr>
        <w:pStyle w:val="paragraph"/>
        <w:spacing w:before="0" w:beforeAutospacing="0" w:after="0" w:afterAutospacing="0"/>
        <w:ind w:left="1080"/>
        <w:textAlignment w:val="baseline"/>
        <w:rPr>
          <w:rStyle w:val="normaltextrun"/>
          <w:rFonts w:ascii="Calibri" w:hAnsi="Calibri" w:cs="Calibri"/>
          <w:color w:val="000000" w:themeColor="text1"/>
          <w:sz w:val="22"/>
          <w:szCs w:val="22"/>
        </w:rPr>
      </w:pPr>
    </w:p>
    <w:p w14:paraId="257C619F" w14:textId="18852035" w:rsidR="00E76EB2" w:rsidRPr="00E76EB2" w:rsidRDefault="00E76EB2" w:rsidP="00E76EB2">
      <w:pPr>
        <w:pStyle w:val="paragraph"/>
        <w:numPr>
          <w:ilvl w:val="0"/>
          <w:numId w:val="28"/>
        </w:numPr>
        <w:spacing w:before="0" w:beforeAutospacing="0" w:after="0" w:afterAutospacing="0"/>
        <w:textAlignment w:val="baseline"/>
        <w:rPr>
          <w:rStyle w:val="normaltextrun"/>
          <w:rFonts w:ascii="Calibri" w:hAnsi="Calibri" w:cs="Calibri"/>
          <w:b/>
          <w:bCs/>
          <w:color w:val="000000" w:themeColor="text1"/>
          <w:sz w:val="22"/>
          <w:szCs w:val="22"/>
        </w:rPr>
      </w:pPr>
      <w:r w:rsidRPr="00E76EB2">
        <w:rPr>
          <w:rStyle w:val="normaltextrun"/>
          <w:rFonts w:ascii="Calibri" w:hAnsi="Calibri" w:cs="Calibri"/>
          <w:b/>
          <w:bCs/>
          <w:color w:val="000000" w:themeColor="text1"/>
          <w:sz w:val="22"/>
          <w:szCs w:val="22"/>
        </w:rPr>
        <w:t xml:space="preserve">Geographic Location: </w:t>
      </w:r>
    </w:p>
    <w:p w14:paraId="2FB9D7A5" w14:textId="77777777" w:rsidR="00E76EB2" w:rsidRP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 xml:space="preserve">The Club may </w:t>
      </w:r>
      <w:proofErr w:type="gramStart"/>
      <w:r w:rsidRPr="00E76EB2">
        <w:rPr>
          <w:rStyle w:val="normaltextrun"/>
          <w:rFonts w:ascii="Calibri" w:hAnsi="Calibri" w:cs="Calibri"/>
          <w:color w:val="000000" w:themeColor="text1"/>
          <w:sz w:val="22"/>
          <w:szCs w:val="22"/>
        </w:rPr>
        <w:t>be located in</w:t>
      </w:r>
      <w:proofErr w:type="gramEnd"/>
      <w:r w:rsidRPr="00E76EB2">
        <w:rPr>
          <w:rStyle w:val="normaltextrun"/>
          <w:rFonts w:ascii="Calibri" w:hAnsi="Calibri" w:cs="Calibri"/>
          <w:color w:val="000000" w:themeColor="text1"/>
          <w:sz w:val="22"/>
          <w:szCs w:val="22"/>
        </w:rPr>
        <w:t xml:space="preserve"> a low-density area or in rural location. </w:t>
      </w:r>
    </w:p>
    <w:p w14:paraId="0792A857" w14:textId="77777777" w:rsidR="00E76EB2" w:rsidRPr="00E76EB2" w:rsidRDefault="00E76EB2" w:rsidP="00E76EB2">
      <w:pPr>
        <w:pStyle w:val="paragraph"/>
        <w:spacing w:before="0" w:beforeAutospacing="0" w:after="0" w:afterAutospacing="0"/>
        <w:ind w:left="1080"/>
        <w:textAlignment w:val="baseline"/>
        <w:rPr>
          <w:rStyle w:val="normaltextrun"/>
          <w:rFonts w:ascii="Calibri" w:hAnsi="Calibri" w:cs="Calibri"/>
          <w:color w:val="000000" w:themeColor="text1"/>
          <w:sz w:val="22"/>
          <w:szCs w:val="22"/>
        </w:rPr>
      </w:pPr>
    </w:p>
    <w:p w14:paraId="2050CB74" w14:textId="06C586EF" w:rsidR="00E76EB2" w:rsidRPr="00E76EB2" w:rsidRDefault="00E76EB2" w:rsidP="00E76EB2">
      <w:pPr>
        <w:pStyle w:val="paragraph"/>
        <w:numPr>
          <w:ilvl w:val="0"/>
          <w:numId w:val="28"/>
        </w:numPr>
        <w:spacing w:before="0" w:beforeAutospacing="0" w:after="0" w:afterAutospacing="0"/>
        <w:textAlignment w:val="baseline"/>
        <w:rPr>
          <w:rStyle w:val="normaltextrun"/>
          <w:rFonts w:ascii="Calibri" w:hAnsi="Calibri" w:cs="Calibri"/>
          <w:b/>
          <w:bCs/>
          <w:color w:val="000000" w:themeColor="text1"/>
          <w:sz w:val="22"/>
          <w:szCs w:val="22"/>
        </w:rPr>
      </w:pPr>
      <w:r w:rsidRPr="00E76EB2">
        <w:rPr>
          <w:rStyle w:val="normaltextrun"/>
          <w:rFonts w:ascii="Calibri" w:hAnsi="Calibri" w:cs="Calibri"/>
          <w:b/>
          <w:bCs/>
          <w:color w:val="000000" w:themeColor="text1"/>
          <w:sz w:val="22"/>
          <w:szCs w:val="22"/>
        </w:rPr>
        <w:t>Demographics: </w:t>
      </w:r>
    </w:p>
    <w:p w14:paraId="5699DD4F" w14:textId="77777777" w:rsidR="00E76EB2" w:rsidRP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 xml:space="preserve">The Club may </w:t>
      </w:r>
      <w:proofErr w:type="gramStart"/>
      <w:r w:rsidRPr="00E76EB2">
        <w:rPr>
          <w:rStyle w:val="normaltextrun"/>
          <w:rFonts w:ascii="Calibri" w:hAnsi="Calibri" w:cs="Calibri"/>
          <w:color w:val="000000" w:themeColor="text1"/>
          <w:sz w:val="22"/>
          <w:szCs w:val="22"/>
        </w:rPr>
        <w:t>be located in</w:t>
      </w:r>
      <w:proofErr w:type="gramEnd"/>
      <w:r w:rsidRPr="00E76EB2">
        <w:rPr>
          <w:rStyle w:val="normaltextrun"/>
          <w:rFonts w:ascii="Calibri" w:hAnsi="Calibri" w:cs="Calibri"/>
          <w:color w:val="000000" w:themeColor="text1"/>
          <w:sz w:val="22"/>
          <w:szCs w:val="22"/>
        </w:rPr>
        <w:t xml:space="preserve"> an area where age, race, ethnicity, education, income and employment may be seen as detrimental to the success of the club</w:t>
      </w:r>
    </w:p>
    <w:p w14:paraId="67CBF411" w14:textId="77777777" w:rsidR="00E76EB2" w:rsidRPr="00E76EB2" w:rsidRDefault="00E76EB2" w:rsidP="00E76EB2">
      <w:pPr>
        <w:pStyle w:val="paragraph"/>
        <w:spacing w:before="0" w:beforeAutospacing="0" w:after="0" w:afterAutospacing="0"/>
        <w:ind w:left="1080"/>
        <w:textAlignment w:val="baseline"/>
        <w:rPr>
          <w:rStyle w:val="normaltextrun"/>
          <w:rFonts w:ascii="Calibri" w:hAnsi="Calibri" w:cs="Calibri"/>
          <w:color w:val="000000" w:themeColor="text1"/>
          <w:sz w:val="22"/>
          <w:szCs w:val="22"/>
        </w:rPr>
      </w:pPr>
    </w:p>
    <w:p w14:paraId="165F1E40" w14:textId="6282CA40" w:rsidR="00E76EB2" w:rsidRPr="00E76EB2" w:rsidRDefault="00E76EB2" w:rsidP="00E76EB2">
      <w:pPr>
        <w:pStyle w:val="paragraph"/>
        <w:numPr>
          <w:ilvl w:val="0"/>
          <w:numId w:val="28"/>
        </w:numPr>
        <w:spacing w:before="0" w:beforeAutospacing="0" w:after="0" w:afterAutospacing="0"/>
        <w:textAlignment w:val="baseline"/>
        <w:rPr>
          <w:rStyle w:val="normaltextrun"/>
          <w:rFonts w:ascii="Calibri" w:hAnsi="Calibri" w:cs="Calibri"/>
          <w:b/>
          <w:bCs/>
          <w:color w:val="000000" w:themeColor="text1"/>
          <w:sz w:val="22"/>
          <w:szCs w:val="22"/>
        </w:rPr>
      </w:pPr>
      <w:r w:rsidRPr="00E76EB2">
        <w:rPr>
          <w:rStyle w:val="normaltextrun"/>
          <w:rFonts w:ascii="Calibri" w:hAnsi="Calibri" w:cs="Calibri"/>
          <w:b/>
          <w:bCs/>
          <w:color w:val="000000" w:themeColor="text1"/>
          <w:sz w:val="22"/>
          <w:szCs w:val="22"/>
        </w:rPr>
        <w:t xml:space="preserve">Socio Economics: </w:t>
      </w:r>
    </w:p>
    <w:p w14:paraId="5A182A35" w14:textId="77777777" w:rsidR="00E76EB2" w:rsidRPr="00E76EB2" w:rsidRDefault="00E76EB2" w:rsidP="00E76EB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E76EB2">
        <w:rPr>
          <w:rStyle w:val="normaltextrun"/>
          <w:rFonts w:ascii="Calibri" w:hAnsi="Calibri" w:cs="Calibri"/>
          <w:color w:val="000000" w:themeColor="text1"/>
          <w:sz w:val="22"/>
          <w:szCs w:val="22"/>
        </w:rPr>
        <w:t>Clubs maybe located in an area where there is a lack of family support, employment issues or lack of employment that may be detrimental to the success of the club</w:t>
      </w:r>
    </w:p>
    <w:p w14:paraId="42C99809" w14:textId="77777777" w:rsidR="000C2ECE" w:rsidRDefault="000C2ECE" w:rsidP="000C2ECE">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6CF5FCF7" w14:textId="1159F2F0" w:rsidR="000C2ECE" w:rsidRPr="000C2ECE" w:rsidRDefault="00E76EB2" w:rsidP="000C2ECE">
      <w:pPr>
        <w:pStyle w:val="paragraph"/>
        <w:numPr>
          <w:ilvl w:val="0"/>
          <w:numId w:val="36"/>
        </w:numPr>
        <w:spacing w:before="0" w:beforeAutospacing="0" w:after="0" w:afterAutospacing="0"/>
        <w:textAlignment w:val="baseline"/>
        <w:rPr>
          <w:rStyle w:val="normaltextrun"/>
          <w:rFonts w:ascii="Calibri" w:hAnsi="Calibri" w:cs="Calibri"/>
          <w:color w:val="000000" w:themeColor="text1"/>
          <w:sz w:val="22"/>
          <w:szCs w:val="22"/>
        </w:rPr>
      </w:pPr>
      <w:r w:rsidRPr="000C2ECE">
        <w:rPr>
          <w:rStyle w:val="normaltextrun"/>
          <w:rFonts w:ascii="Calibri" w:hAnsi="Calibri" w:cs="Calibri"/>
          <w:b/>
          <w:bCs/>
          <w:color w:val="000000" w:themeColor="text1"/>
          <w:sz w:val="22"/>
          <w:szCs w:val="22"/>
        </w:rPr>
        <w:t xml:space="preserve">Other factors: </w:t>
      </w:r>
    </w:p>
    <w:p w14:paraId="41163D98" w14:textId="26D5A3B4" w:rsidR="00E76EB2" w:rsidRPr="000C2ECE" w:rsidRDefault="00E76EB2" w:rsidP="00A66592">
      <w:pPr>
        <w:pStyle w:val="paragraph"/>
        <w:numPr>
          <w:ilvl w:val="1"/>
          <w:numId w:val="28"/>
        </w:numPr>
        <w:spacing w:before="0" w:beforeAutospacing="0" w:after="0" w:afterAutospacing="0"/>
        <w:textAlignment w:val="baseline"/>
        <w:rPr>
          <w:rStyle w:val="normaltextrun"/>
          <w:rFonts w:ascii="Calibri" w:hAnsi="Calibri" w:cs="Calibri"/>
          <w:color w:val="000000" w:themeColor="text1"/>
          <w:sz w:val="22"/>
          <w:szCs w:val="22"/>
        </w:rPr>
      </w:pPr>
      <w:r w:rsidRPr="000C2ECE">
        <w:rPr>
          <w:rStyle w:val="normaltextrun"/>
          <w:rFonts w:ascii="Calibri" w:hAnsi="Calibri" w:cs="Calibri"/>
          <w:color w:val="000000" w:themeColor="text1"/>
          <w:sz w:val="22"/>
          <w:szCs w:val="22"/>
        </w:rPr>
        <w:t>A Club may experience an ‘outlier’ issue that doesn’t fall within this policy but requires consideration.</w:t>
      </w:r>
    </w:p>
    <w:p w14:paraId="11353FE1" w14:textId="305D4BFD" w:rsidR="00B35654" w:rsidRPr="00B35654" w:rsidRDefault="00B35654" w:rsidP="00B35654"/>
    <w:p w14:paraId="42E05F86" w14:textId="0AACBC96" w:rsidR="00B35654" w:rsidRPr="00B35654" w:rsidRDefault="00B35654" w:rsidP="00B35654">
      <w:r w:rsidRPr="00691C15">
        <w:rPr>
          <w:b/>
          <w:bCs/>
          <w:u w:val="single"/>
        </w:rPr>
        <w:t>3.3 Appeals</w:t>
      </w:r>
      <w:r w:rsidRPr="00B35654">
        <w:rPr>
          <w:b/>
          <w:bCs/>
          <w:u w:val="single"/>
        </w:rPr>
        <w:t xml:space="preserve"> against the AFL </w:t>
      </w:r>
      <w:r w:rsidR="00691C15">
        <w:rPr>
          <w:b/>
          <w:bCs/>
          <w:u w:val="single"/>
        </w:rPr>
        <w:t>Barwon</w:t>
      </w:r>
      <w:r w:rsidRPr="00B35654">
        <w:rPr>
          <w:b/>
          <w:bCs/>
          <w:u w:val="single"/>
        </w:rPr>
        <w:t> PPP</w:t>
      </w:r>
      <w:r w:rsidRPr="00B35654">
        <w:t> </w:t>
      </w:r>
    </w:p>
    <w:p w14:paraId="61431DCD" w14:textId="0A8027AC" w:rsidR="00B35654" w:rsidRPr="00B35654" w:rsidRDefault="00B35654" w:rsidP="00B35654">
      <w:r w:rsidRPr="008A46AF">
        <w:t xml:space="preserve">3.3.1 Clubs may appeal a decision of the Player Points Panel </w:t>
      </w:r>
      <w:r w:rsidR="00740308" w:rsidRPr="008A46AF">
        <w:t>for </w:t>
      </w:r>
      <w:r w:rsidR="00740308" w:rsidRPr="008A46AF">
        <w:rPr>
          <w:u w:val="single"/>
        </w:rPr>
        <w:t>Individual Player Points Reassessments</w:t>
      </w:r>
      <w:r w:rsidR="00740308" w:rsidRPr="008A46AF">
        <w:t xml:space="preserve"> </w:t>
      </w:r>
      <w:r w:rsidR="008A46AF" w:rsidRPr="008A46AF">
        <w:rPr>
          <w:u w:val="single"/>
        </w:rPr>
        <w:t>only</w:t>
      </w:r>
      <w:r w:rsidR="008A46AF">
        <w:t xml:space="preserve">, </w:t>
      </w:r>
      <w:r w:rsidRPr="008A46AF">
        <w:t>to the AFL BARWON Commission provided that the appeal is made in writing to the AFL BARWON Region General Manager not later than </w:t>
      </w:r>
      <w:r w:rsidRPr="008A46AF">
        <w:rPr>
          <w:b/>
          <w:bCs/>
          <w:u w:val="single"/>
        </w:rPr>
        <w:t>5.00pm</w:t>
      </w:r>
      <w:r w:rsidRPr="008A46AF">
        <w:t> on the second business day after AFL BARWON has notified the Club of the decision</w:t>
      </w:r>
      <w:r w:rsidR="00740308" w:rsidRPr="008A46AF">
        <w:t>.</w:t>
      </w:r>
      <w:r w:rsidRPr="008A46AF">
        <w:t> Evidence must be provided that demonstrates the PPP did not apply the considerations outlined in the AFL Barwon Local PPS By Laws.</w:t>
      </w:r>
      <w:r>
        <w:t>  </w:t>
      </w:r>
    </w:p>
    <w:p w14:paraId="66DB1983" w14:textId="39DB4A22" w:rsidR="00B35654" w:rsidRPr="00B35654" w:rsidRDefault="00B35654" w:rsidP="00B35654">
      <w:r>
        <w:t>3.3.2 The AFL BARWON Commission will appoint an Appeals Panel comprising AFL Barwon Commissioners</w:t>
      </w:r>
      <w:r w:rsidR="5C726DE7">
        <w:t xml:space="preserve"> who sit on the AFL Barwon Operations Committee</w:t>
      </w:r>
      <w:r>
        <w:t>, whose decision will be by majority vote. </w:t>
      </w:r>
    </w:p>
    <w:p w14:paraId="7E6EA0D6" w14:textId="77777777" w:rsidR="00B35654" w:rsidRPr="00B35654" w:rsidRDefault="00B35654" w:rsidP="00B35654">
      <w:r w:rsidRPr="00B35654">
        <w:t>3.3.3 The appeal may be dealt with in whatever </w:t>
      </w:r>
      <w:proofErr w:type="spellStart"/>
      <w:r w:rsidRPr="00B35654">
        <w:t>forum</w:t>
      </w:r>
      <w:proofErr w:type="spellEnd"/>
      <w:r w:rsidRPr="00B35654">
        <w:t> the AFL BARWON Appeals Panel considers most appropriate – including at a formal meeting of the AFL BARWON Commission, by teleconference or by consideration “on the papers”. </w:t>
      </w:r>
    </w:p>
    <w:p w14:paraId="751D214F" w14:textId="77777777" w:rsidR="00B35654" w:rsidRPr="00B35654" w:rsidRDefault="00B35654" w:rsidP="00B35654">
      <w:r w:rsidRPr="00B35654">
        <w:t>3.3.4 AFL BARWON will provide written notification to the member club within 7 days of the AFL BARWON Commission making its decision. </w:t>
      </w:r>
    </w:p>
    <w:p w14:paraId="7993BF5E" w14:textId="77777777" w:rsidR="00B35654" w:rsidRPr="00B35654" w:rsidRDefault="00B35654" w:rsidP="00B35654">
      <w:r w:rsidRPr="00B35654">
        <w:t>3.3.5 The Commission is not obliged to give reasons for its decision. </w:t>
      </w:r>
    </w:p>
    <w:p w14:paraId="34217A1A" w14:textId="77777777" w:rsidR="00B35654" w:rsidRDefault="00B35654" w:rsidP="00B35654">
      <w:r w:rsidRPr="00B35654">
        <w:t>3.3.6 The decision of the AFL BARWON Commission is final. </w:t>
      </w:r>
    </w:p>
    <w:p w14:paraId="2B227FD5" w14:textId="13D24FDD" w:rsidR="004360ED" w:rsidRDefault="004360ED"/>
    <w:sectPr w:rsidR="00436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4422"/>
    <w:multiLevelType w:val="hybridMultilevel"/>
    <w:tmpl w:val="2CAE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A1472"/>
    <w:multiLevelType w:val="multilevel"/>
    <w:tmpl w:val="FB2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B7979"/>
    <w:multiLevelType w:val="hybridMultilevel"/>
    <w:tmpl w:val="BE9A9E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9F335E7"/>
    <w:multiLevelType w:val="multilevel"/>
    <w:tmpl w:val="5348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B6D45"/>
    <w:multiLevelType w:val="multilevel"/>
    <w:tmpl w:val="6DB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42D67"/>
    <w:multiLevelType w:val="hybridMultilevel"/>
    <w:tmpl w:val="EAA41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7360A"/>
    <w:multiLevelType w:val="multilevel"/>
    <w:tmpl w:val="AEE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45CBC"/>
    <w:multiLevelType w:val="multilevel"/>
    <w:tmpl w:val="D23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F77F3"/>
    <w:multiLevelType w:val="multilevel"/>
    <w:tmpl w:val="FCC6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167BF"/>
    <w:multiLevelType w:val="multilevel"/>
    <w:tmpl w:val="B95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0B403D"/>
    <w:multiLevelType w:val="multilevel"/>
    <w:tmpl w:val="4656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E5061"/>
    <w:multiLevelType w:val="multilevel"/>
    <w:tmpl w:val="DA8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F418B"/>
    <w:multiLevelType w:val="multilevel"/>
    <w:tmpl w:val="44DE5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B7E8F"/>
    <w:multiLevelType w:val="multilevel"/>
    <w:tmpl w:val="05FA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07E6D"/>
    <w:multiLevelType w:val="hybridMultilevel"/>
    <w:tmpl w:val="60981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4410A"/>
    <w:multiLevelType w:val="multilevel"/>
    <w:tmpl w:val="9DCE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03167"/>
    <w:multiLevelType w:val="multilevel"/>
    <w:tmpl w:val="157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A16DC"/>
    <w:multiLevelType w:val="multilevel"/>
    <w:tmpl w:val="34FA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90609D"/>
    <w:multiLevelType w:val="multilevel"/>
    <w:tmpl w:val="4F723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64BBC"/>
    <w:multiLevelType w:val="multilevel"/>
    <w:tmpl w:val="BCAE0BB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5128238D"/>
    <w:multiLevelType w:val="multilevel"/>
    <w:tmpl w:val="4148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F0AFA"/>
    <w:multiLevelType w:val="multilevel"/>
    <w:tmpl w:val="A2D6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83250"/>
    <w:multiLevelType w:val="multilevel"/>
    <w:tmpl w:val="BC7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4F6CC2"/>
    <w:multiLevelType w:val="multilevel"/>
    <w:tmpl w:val="31922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134C79"/>
    <w:multiLevelType w:val="multilevel"/>
    <w:tmpl w:val="03985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2254E5"/>
    <w:multiLevelType w:val="multilevel"/>
    <w:tmpl w:val="29D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C37781"/>
    <w:multiLevelType w:val="multilevel"/>
    <w:tmpl w:val="DB3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A55DC7"/>
    <w:multiLevelType w:val="multilevel"/>
    <w:tmpl w:val="CDEA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F140BF"/>
    <w:multiLevelType w:val="hybridMultilevel"/>
    <w:tmpl w:val="66D2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85BB7"/>
    <w:multiLevelType w:val="hybridMultilevel"/>
    <w:tmpl w:val="8738F1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E7B3938"/>
    <w:multiLevelType w:val="multilevel"/>
    <w:tmpl w:val="A8C2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100F07"/>
    <w:multiLevelType w:val="multilevel"/>
    <w:tmpl w:val="84D4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7A6805"/>
    <w:multiLevelType w:val="hybridMultilevel"/>
    <w:tmpl w:val="41B679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2647CB"/>
    <w:multiLevelType w:val="multilevel"/>
    <w:tmpl w:val="065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72287"/>
    <w:multiLevelType w:val="multilevel"/>
    <w:tmpl w:val="A5A2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CB45C6"/>
    <w:multiLevelType w:val="multilevel"/>
    <w:tmpl w:val="DA628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853508">
    <w:abstractNumId w:val="34"/>
  </w:num>
  <w:num w:numId="2" w16cid:durableId="1707607697">
    <w:abstractNumId w:val="10"/>
  </w:num>
  <w:num w:numId="3" w16cid:durableId="1603221541">
    <w:abstractNumId w:val="8"/>
  </w:num>
  <w:num w:numId="4" w16cid:durableId="1209221698">
    <w:abstractNumId w:val="27"/>
  </w:num>
  <w:num w:numId="5" w16cid:durableId="567233001">
    <w:abstractNumId w:val="9"/>
  </w:num>
  <w:num w:numId="6" w16cid:durableId="2021003488">
    <w:abstractNumId w:val="16"/>
  </w:num>
  <w:num w:numId="7" w16cid:durableId="1483694493">
    <w:abstractNumId w:val="30"/>
  </w:num>
  <w:num w:numId="8" w16cid:durableId="1249849949">
    <w:abstractNumId w:val="3"/>
  </w:num>
  <w:num w:numId="9" w16cid:durableId="513572340">
    <w:abstractNumId w:val="1"/>
  </w:num>
  <w:num w:numId="10" w16cid:durableId="760879728">
    <w:abstractNumId w:val="13"/>
  </w:num>
  <w:num w:numId="11" w16cid:durableId="1332637368">
    <w:abstractNumId w:val="26"/>
  </w:num>
  <w:num w:numId="12" w16cid:durableId="985010614">
    <w:abstractNumId w:val="15"/>
  </w:num>
  <w:num w:numId="13" w16cid:durableId="258023937">
    <w:abstractNumId w:val="6"/>
  </w:num>
  <w:num w:numId="14" w16cid:durableId="72048522">
    <w:abstractNumId w:val="20"/>
  </w:num>
  <w:num w:numId="15" w16cid:durableId="1174759304">
    <w:abstractNumId w:val="18"/>
  </w:num>
  <w:num w:numId="16" w16cid:durableId="1088502398">
    <w:abstractNumId w:val="22"/>
  </w:num>
  <w:num w:numId="17" w16cid:durableId="1835220543">
    <w:abstractNumId w:val="33"/>
  </w:num>
  <w:num w:numId="18" w16cid:durableId="449784984">
    <w:abstractNumId w:val="24"/>
  </w:num>
  <w:num w:numId="19" w16cid:durableId="1364550768">
    <w:abstractNumId w:val="7"/>
  </w:num>
  <w:num w:numId="20" w16cid:durableId="840898959">
    <w:abstractNumId w:val="21"/>
  </w:num>
  <w:num w:numId="21" w16cid:durableId="1931350202">
    <w:abstractNumId w:val="12"/>
  </w:num>
  <w:num w:numId="22" w16cid:durableId="1287930291">
    <w:abstractNumId w:val="25"/>
  </w:num>
  <w:num w:numId="23" w16cid:durableId="1075973667">
    <w:abstractNumId w:val="31"/>
  </w:num>
  <w:num w:numId="24" w16cid:durableId="671417417">
    <w:abstractNumId w:val="17"/>
  </w:num>
  <w:num w:numId="25" w16cid:durableId="944118261">
    <w:abstractNumId w:val="23"/>
  </w:num>
  <w:num w:numId="26" w16cid:durableId="1554074371">
    <w:abstractNumId w:val="35"/>
  </w:num>
  <w:num w:numId="27" w16cid:durableId="1426921950">
    <w:abstractNumId w:val="11"/>
  </w:num>
  <w:num w:numId="28" w16cid:durableId="1097560181">
    <w:abstractNumId w:val="32"/>
  </w:num>
  <w:num w:numId="29" w16cid:durableId="707073802">
    <w:abstractNumId w:val="0"/>
  </w:num>
  <w:num w:numId="30" w16cid:durableId="500896061">
    <w:abstractNumId w:val="29"/>
  </w:num>
  <w:num w:numId="31" w16cid:durableId="661352217">
    <w:abstractNumId w:val="4"/>
  </w:num>
  <w:num w:numId="32" w16cid:durableId="1482313431">
    <w:abstractNumId w:val="19"/>
  </w:num>
  <w:num w:numId="33" w16cid:durableId="923875653">
    <w:abstractNumId w:val="14"/>
  </w:num>
  <w:num w:numId="34" w16cid:durableId="1606041340">
    <w:abstractNumId w:val="2"/>
  </w:num>
  <w:num w:numId="35" w16cid:durableId="1686974062">
    <w:abstractNumId w:val="28"/>
  </w:num>
  <w:num w:numId="36" w16cid:durableId="438137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54"/>
    <w:rsid w:val="00022243"/>
    <w:rsid w:val="00080878"/>
    <w:rsid w:val="00087BDA"/>
    <w:rsid w:val="000C2ECE"/>
    <w:rsid w:val="001649BF"/>
    <w:rsid w:val="00196BFE"/>
    <w:rsid w:val="001A3CF3"/>
    <w:rsid w:val="00370E88"/>
    <w:rsid w:val="00374243"/>
    <w:rsid w:val="003C3CD3"/>
    <w:rsid w:val="004360ED"/>
    <w:rsid w:val="00443B28"/>
    <w:rsid w:val="00537FEB"/>
    <w:rsid w:val="0065410F"/>
    <w:rsid w:val="00691C15"/>
    <w:rsid w:val="00732339"/>
    <w:rsid w:val="00740308"/>
    <w:rsid w:val="00852514"/>
    <w:rsid w:val="00857395"/>
    <w:rsid w:val="008A46AF"/>
    <w:rsid w:val="008C144E"/>
    <w:rsid w:val="00956EE1"/>
    <w:rsid w:val="009E070E"/>
    <w:rsid w:val="00AB71C3"/>
    <w:rsid w:val="00B35654"/>
    <w:rsid w:val="00C11CF8"/>
    <w:rsid w:val="00C41B8B"/>
    <w:rsid w:val="00C8033B"/>
    <w:rsid w:val="00D07C38"/>
    <w:rsid w:val="00DA315F"/>
    <w:rsid w:val="00E76EB2"/>
    <w:rsid w:val="00ED3411"/>
    <w:rsid w:val="00EF1B35"/>
    <w:rsid w:val="00EF3613"/>
    <w:rsid w:val="00FC4443"/>
    <w:rsid w:val="00FF271B"/>
    <w:rsid w:val="01E61D4C"/>
    <w:rsid w:val="0381EDAD"/>
    <w:rsid w:val="097CAB0A"/>
    <w:rsid w:val="0999DCAE"/>
    <w:rsid w:val="0B72A940"/>
    <w:rsid w:val="0D0E79A1"/>
    <w:rsid w:val="0E501C2D"/>
    <w:rsid w:val="1AA515FE"/>
    <w:rsid w:val="1CE91D1B"/>
    <w:rsid w:val="1D91F414"/>
    <w:rsid w:val="1DC3C590"/>
    <w:rsid w:val="1EE8404F"/>
    <w:rsid w:val="20C30736"/>
    <w:rsid w:val="210EA5B6"/>
    <w:rsid w:val="224B8CEF"/>
    <w:rsid w:val="22621579"/>
    <w:rsid w:val="22AA7617"/>
    <w:rsid w:val="24464678"/>
    <w:rsid w:val="25E216D9"/>
    <w:rsid w:val="2C9BCF42"/>
    <w:rsid w:val="2CFE7C23"/>
    <w:rsid w:val="30CEF950"/>
    <w:rsid w:val="33643616"/>
    <w:rsid w:val="34325D00"/>
    <w:rsid w:val="3AA19E84"/>
    <w:rsid w:val="3F941B44"/>
    <w:rsid w:val="409F1D6D"/>
    <w:rsid w:val="40F7B7AB"/>
    <w:rsid w:val="442F586D"/>
    <w:rsid w:val="4902C990"/>
    <w:rsid w:val="4A0D5700"/>
    <w:rsid w:val="4B69F1EE"/>
    <w:rsid w:val="4DE6796B"/>
    <w:rsid w:val="4F255970"/>
    <w:rsid w:val="51EB3892"/>
    <w:rsid w:val="5C726DE7"/>
    <w:rsid w:val="5CC44D77"/>
    <w:rsid w:val="5D0740EC"/>
    <w:rsid w:val="5FBD7689"/>
    <w:rsid w:val="636DD750"/>
    <w:rsid w:val="64AACE4D"/>
    <w:rsid w:val="6E9DCCCF"/>
    <w:rsid w:val="70899198"/>
    <w:rsid w:val="7185829C"/>
    <w:rsid w:val="73421AF3"/>
    <w:rsid w:val="7349860A"/>
    <w:rsid w:val="74E5566B"/>
    <w:rsid w:val="762FAFCB"/>
    <w:rsid w:val="77477DE2"/>
    <w:rsid w:val="77CB802C"/>
    <w:rsid w:val="77FA9514"/>
    <w:rsid w:val="785A4833"/>
    <w:rsid w:val="7B133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0DFF"/>
  <w15:docId w15:val="{B2AE0AF9-D169-4F20-937D-74F1D4F6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6EB2"/>
    <w:pPr>
      <w:spacing w:after="0" w:line="240" w:lineRule="auto"/>
    </w:pPr>
  </w:style>
  <w:style w:type="paragraph" w:customStyle="1" w:styleId="paragraph">
    <w:name w:val="paragraph"/>
    <w:basedOn w:val="Normal"/>
    <w:rsid w:val="00E76EB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normaltextrun">
    <w:name w:val="normaltextrun"/>
    <w:basedOn w:val="DefaultParagraphFont"/>
    <w:rsid w:val="00E76EB2"/>
  </w:style>
  <w:style w:type="paragraph" w:styleId="ListParagraph">
    <w:name w:val="List Paragraph"/>
    <w:basedOn w:val="Normal"/>
    <w:uiPriority w:val="34"/>
    <w:qFormat/>
    <w:rsid w:val="00691C15"/>
    <w:pPr>
      <w:ind w:left="720"/>
      <w:contextualSpacing/>
    </w:pPr>
  </w:style>
  <w:style w:type="character" w:styleId="Hyperlink">
    <w:name w:val="Hyperlink"/>
    <w:basedOn w:val="DefaultParagraphFont"/>
    <w:uiPriority w:val="99"/>
    <w:unhideWhenUsed/>
    <w:rsid w:val="00FF271B"/>
    <w:rPr>
      <w:color w:val="0563C1" w:themeColor="hyperlink"/>
      <w:u w:val="single"/>
    </w:rPr>
  </w:style>
  <w:style w:type="character" w:styleId="UnresolvedMention">
    <w:name w:val="Unresolved Mention"/>
    <w:basedOn w:val="DefaultParagraphFont"/>
    <w:uiPriority w:val="99"/>
    <w:semiHidden/>
    <w:unhideWhenUsed/>
    <w:rsid w:val="00FF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80655">
      <w:bodyDiv w:val="1"/>
      <w:marLeft w:val="0"/>
      <w:marRight w:val="0"/>
      <w:marTop w:val="0"/>
      <w:marBottom w:val="0"/>
      <w:divBdr>
        <w:top w:val="none" w:sz="0" w:space="0" w:color="auto"/>
        <w:left w:val="none" w:sz="0" w:space="0" w:color="auto"/>
        <w:bottom w:val="none" w:sz="0" w:space="0" w:color="auto"/>
        <w:right w:val="none" w:sz="0" w:space="0" w:color="auto"/>
      </w:divBdr>
      <w:divsChild>
        <w:div w:id="27918678">
          <w:marLeft w:val="0"/>
          <w:marRight w:val="0"/>
          <w:marTop w:val="0"/>
          <w:marBottom w:val="0"/>
          <w:divBdr>
            <w:top w:val="none" w:sz="0" w:space="0" w:color="auto"/>
            <w:left w:val="none" w:sz="0" w:space="0" w:color="auto"/>
            <w:bottom w:val="none" w:sz="0" w:space="0" w:color="auto"/>
            <w:right w:val="none" w:sz="0" w:space="0" w:color="auto"/>
          </w:divBdr>
        </w:div>
        <w:div w:id="33384093">
          <w:marLeft w:val="0"/>
          <w:marRight w:val="0"/>
          <w:marTop w:val="0"/>
          <w:marBottom w:val="0"/>
          <w:divBdr>
            <w:top w:val="none" w:sz="0" w:space="0" w:color="auto"/>
            <w:left w:val="none" w:sz="0" w:space="0" w:color="auto"/>
            <w:bottom w:val="none" w:sz="0" w:space="0" w:color="auto"/>
            <w:right w:val="none" w:sz="0" w:space="0" w:color="auto"/>
          </w:divBdr>
        </w:div>
        <w:div w:id="35550655">
          <w:marLeft w:val="0"/>
          <w:marRight w:val="0"/>
          <w:marTop w:val="0"/>
          <w:marBottom w:val="0"/>
          <w:divBdr>
            <w:top w:val="none" w:sz="0" w:space="0" w:color="auto"/>
            <w:left w:val="none" w:sz="0" w:space="0" w:color="auto"/>
            <w:bottom w:val="none" w:sz="0" w:space="0" w:color="auto"/>
            <w:right w:val="none" w:sz="0" w:space="0" w:color="auto"/>
          </w:divBdr>
          <w:divsChild>
            <w:div w:id="1204175148">
              <w:marLeft w:val="0"/>
              <w:marRight w:val="0"/>
              <w:marTop w:val="0"/>
              <w:marBottom w:val="0"/>
              <w:divBdr>
                <w:top w:val="none" w:sz="0" w:space="0" w:color="auto"/>
                <w:left w:val="none" w:sz="0" w:space="0" w:color="auto"/>
                <w:bottom w:val="none" w:sz="0" w:space="0" w:color="auto"/>
                <w:right w:val="none" w:sz="0" w:space="0" w:color="auto"/>
              </w:divBdr>
            </w:div>
            <w:div w:id="1209142396">
              <w:marLeft w:val="0"/>
              <w:marRight w:val="0"/>
              <w:marTop w:val="0"/>
              <w:marBottom w:val="0"/>
              <w:divBdr>
                <w:top w:val="none" w:sz="0" w:space="0" w:color="auto"/>
                <w:left w:val="none" w:sz="0" w:space="0" w:color="auto"/>
                <w:bottom w:val="none" w:sz="0" w:space="0" w:color="auto"/>
                <w:right w:val="none" w:sz="0" w:space="0" w:color="auto"/>
              </w:divBdr>
            </w:div>
            <w:div w:id="1631206514">
              <w:marLeft w:val="0"/>
              <w:marRight w:val="0"/>
              <w:marTop w:val="0"/>
              <w:marBottom w:val="0"/>
              <w:divBdr>
                <w:top w:val="none" w:sz="0" w:space="0" w:color="auto"/>
                <w:left w:val="none" w:sz="0" w:space="0" w:color="auto"/>
                <w:bottom w:val="none" w:sz="0" w:space="0" w:color="auto"/>
                <w:right w:val="none" w:sz="0" w:space="0" w:color="auto"/>
              </w:divBdr>
            </w:div>
          </w:divsChild>
        </w:div>
        <w:div w:id="59910554">
          <w:marLeft w:val="0"/>
          <w:marRight w:val="0"/>
          <w:marTop w:val="0"/>
          <w:marBottom w:val="0"/>
          <w:divBdr>
            <w:top w:val="none" w:sz="0" w:space="0" w:color="auto"/>
            <w:left w:val="none" w:sz="0" w:space="0" w:color="auto"/>
            <w:bottom w:val="none" w:sz="0" w:space="0" w:color="auto"/>
            <w:right w:val="none" w:sz="0" w:space="0" w:color="auto"/>
          </w:divBdr>
        </w:div>
        <w:div w:id="64646122">
          <w:marLeft w:val="0"/>
          <w:marRight w:val="0"/>
          <w:marTop w:val="0"/>
          <w:marBottom w:val="0"/>
          <w:divBdr>
            <w:top w:val="none" w:sz="0" w:space="0" w:color="auto"/>
            <w:left w:val="none" w:sz="0" w:space="0" w:color="auto"/>
            <w:bottom w:val="none" w:sz="0" w:space="0" w:color="auto"/>
            <w:right w:val="none" w:sz="0" w:space="0" w:color="auto"/>
          </w:divBdr>
        </w:div>
        <w:div w:id="76053703">
          <w:marLeft w:val="0"/>
          <w:marRight w:val="0"/>
          <w:marTop w:val="0"/>
          <w:marBottom w:val="0"/>
          <w:divBdr>
            <w:top w:val="none" w:sz="0" w:space="0" w:color="auto"/>
            <w:left w:val="none" w:sz="0" w:space="0" w:color="auto"/>
            <w:bottom w:val="none" w:sz="0" w:space="0" w:color="auto"/>
            <w:right w:val="none" w:sz="0" w:space="0" w:color="auto"/>
          </w:divBdr>
        </w:div>
        <w:div w:id="88741504">
          <w:marLeft w:val="0"/>
          <w:marRight w:val="0"/>
          <w:marTop w:val="0"/>
          <w:marBottom w:val="0"/>
          <w:divBdr>
            <w:top w:val="none" w:sz="0" w:space="0" w:color="auto"/>
            <w:left w:val="none" w:sz="0" w:space="0" w:color="auto"/>
            <w:bottom w:val="none" w:sz="0" w:space="0" w:color="auto"/>
            <w:right w:val="none" w:sz="0" w:space="0" w:color="auto"/>
          </w:divBdr>
        </w:div>
        <w:div w:id="93137197">
          <w:marLeft w:val="0"/>
          <w:marRight w:val="0"/>
          <w:marTop w:val="0"/>
          <w:marBottom w:val="0"/>
          <w:divBdr>
            <w:top w:val="none" w:sz="0" w:space="0" w:color="auto"/>
            <w:left w:val="none" w:sz="0" w:space="0" w:color="auto"/>
            <w:bottom w:val="none" w:sz="0" w:space="0" w:color="auto"/>
            <w:right w:val="none" w:sz="0" w:space="0" w:color="auto"/>
          </w:divBdr>
        </w:div>
        <w:div w:id="122625272">
          <w:marLeft w:val="0"/>
          <w:marRight w:val="0"/>
          <w:marTop w:val="0"/>
          <w:marBottom w:val="0"/>
          <w:divBdr>
            <w:top w:val="none" w:sz="0" w:space="0" w:color="auto"/>
            <w:left w:val="none" w:sz="0" w:space="0" w:color="auto"/>
            <w:bottom w:val="none" w:sz="0" w:space="0" w:color="auto"/>
            <w:right w:val="none" w:sz="0" w:space="0" w:color="auto"/>
          </w:divBdr>
          <w:divsChild>
            <w:div w:id="378481012">
              <w:marLeft w:val="0"/>
              <w:marRight w:val="0"/>
              <w:marTop w:val="0"/>
              <w:marBottom w:val="0"/>
              <w:divBdr>
                <w:top w:val="none" w:sz="0" w:space="0" w:color="auto"/>
                <w:left w:val="none" w:sz="0" w:space="0" w:color="auto"/>
                <w:bottom w:val="none" w:sz="0" w:space="0" w:color="auto"/>
                <w:right w:val="none" w:sz="0" w:space="0" w:color="auto"/>
              </w:divBdr>
            </w:div>
            <w:div w:id="383404991">
              <w:marLeft w:val="0"/>
              <w:marRight w:val="0"/>
              <w:marTop w:val="0"/>
              <w:marBottom w:val="0"/>
              <w:divBdr>
                <w:top w:val="none" w:sz="0" w:space="0" w:color="auto"/>
                <w:left w:val="none" w:sz="0" w:space="0" w:color="auto"/>
                <w:bottom w:val="none" w:sz="0" w:space="0" w:color="auto"/>
                <w:right w:val="none" w:sz="0" w:space="0" w:color="auto"/>
              </w:divBdr>
            </w:div>
            <w:div w:id="977226300">
              <w:marLeft w:val="0"/>
              <w:marRight w:val="0"/>
              <w:marTop w:val="0"/>
              <w:marBottom w:val="0"/>
              <w:divBdr>
                <w:top w:val="none" w:sz="0" w:space="0" w:color="auto"/>
                <w:left w:val="none" w:sz="0" w:space="0" w:color="auto"/>
                <w:bottom w:val="none" w:sz="0" w:space="0" w:color="auto"/>
                <w:right w:val="none" w:sz="0" w:space="0" w:color="auto"/>
              </w:divBdr>
            </w:div>
            <w:div w:id="1330013155">
              <w:marLeft w:val="0"/>
              <w:marRight w:val="0"/>
              <w:marTop w:val="0"/>
              <w:marBottom w:val="0"/>
              <w:divBdr>
                <w:top w:val="none" w:sz="0" w:space="0" w:color="auto"/>
                <w:left w:val="none" w:sz="0" w:space="0" w:color="auto"/>
                <w:bottom w:val="none" w:sz="0" w:space="0" w:color="auto"/>
                <w:right w:val="none" w:sz="0" w:space="0" w:color="auto"/>
              </w:divBdr>
            </w:div>
            <w:div w:id="2100447487">
              <w:marLeft w:val="0"/>
              <w:marRight w:val="0"/>
              <w:marTop w:val="0"/>
              <w:marBottom w:val="0"/>
              <w:divBdr>
                <w:top w:val="none" w:sz="0" w:space="0" w:color="auto"/>
                <w:left w:val="none" w:sz="0" w:space="0" w:color="auto"/>
                <w:bottom w:val="none" w:sz="0" w:space="0" w:color="auto"/>
                <w:right w:val="none" w:sz="0" w:space="0" w:color="auto"/>
              </w:divBdr>
            </w:div>
          </w:divsChild>
        </w:div>
        <w:div w:id="161701815">
          <w:marLeft w:val="0"/>
          <w:marRight w:val="0"/>
          <w:marTop w:val="0"/>
          <w:marBottom w:val="0"/>
          <w:divBdr>
            <w:top w:val="none" w:sz="0" w:space="0" w:color="auto"/>
            <w:left w:val="none" w:sz="0" w:space="0" w:color="auto"/>
            <w:bottom w:val="none" w:sz="0" w:space="0" w:color="auto"/>
            <w:right w:val="none" w:sz="0" w:space="0" w:color="auto"/>
          </w:divBdr>
        </w:div>
        <w:div w:id="200172470">
          <w:marLeft w:val="0"/>
          <w:marRight w:val="0"/>
          <w:marTop w:val="0"/>
          <w:marBottom w:val="0"/>
          <w:divBdr>
            <w:top w:val="none" w:sz="0" w:space="0" w:color="auto"/>
            <w:left w:val="none" w:sz="0" w:space="0" w:color="auto"/>
            <w:bottom w:val="none" w:sz="0" w:space="0" w:color="auto"/>
            <w:right w:val="none" w:sz="0" w:space="0" w:color="auto"/>
          </w:divBdr>
          <w:divsChild>
            <w:div w:id="91631593">
              <w:marLeft w:val="0"/>
              <w:marRight w:val="0"/>
              <w:marTop w:val="0"/>
              <w:marBottom w:val="0"/>
              <w:divBdr>
                <w:top w:val="none" w:sz="0" w:space="0" w:color="auto"/>
                <w:left w:val="none" w:sz="0" w:space="0" w:color="auto"/>
                <w:bottom w:val="none" w:sz="0" w:space="0" w:color="auto"/>
                <w:right w:val="none" w:sz="0" w:space="0" w:color="auto"/>
              </w:divBdr>
            </w:div>
            <w:div w:id="275451771">
              <w:marLeft w:val="0"/>
              <w:marRight w:val="0"/>
              <w:marTop w:val="0"/>
              <w:marBottom w:val="0"/>
              <w:divBdr>
                <w:top w:val="none" w:sz="0" w:space="0" w:color="auto"/>
                <w:left w:val="none" w:sz="0" w:space="0" w:color="auto"/>
                <w:bottom w:val="none" w:sz="0" w:space="0" w:color="auto"/>
                <w:right w:val="none" w:sz="0" w:space="0" w:color="auto"/>
              </w:divBdr>
            </w:div>
            <w:div w:id="1801150572">
              <w:marLeft w:val="0"/>
              <w:marRight w:val="0"/>
              <w:marTop w:val="0"/>
              <w:marBottom w:val="0"/>
              <w:divBdr>
                <w:top w:val="none" w:sz="0" w:space="0" w:color="auto"/>
                <w:left w:val="none" w:sz="0" w:space="0" w:color="auto"/>
                <w:bottom w:val="none" w:sz="0" w:space="0" w:color="auto"/>
                <w:right w:val="none" w:sz="0" w:space="0" w:color="auto"/>
              </w:divBdr>
            </w:div>
          </w:divsChild>
        </w:div>
        <w:div w:id="296499683">
          <w:marLeft w:val="0"/>
          <w:marRight w:val="0"/>
          <w:marTop w:val="0"/>
          <w:marBottom w:val="0"/>
          <w:divBdr>
            <w:top w:val="none" w:sz="0" w:space="0" w:color="auto"/>
            <w:left w:val="none" w:sz="0" w:space="0" w:color="auto"/>
            <w:bottom w:val="none" w:sz="0" w:space="0" w:color="auto"/>
            <w:right w:val="none" w:sz="0" w:space="0" w:color="auto"/>
          </w:divBdr>
        </w:div>
        <w:div w:id="364794389">
          <w:marLeft w:val="0"/>
          <w:marRight w:val="0"/>
          <w:marTop w:val="0"/>
          <w:marBottom w:val="0"/>
          <w:divBdr>
            <w:top w:val="none" w:sz="0" w:space="0" w:color="auto"/>
            <w:left w:val="none" w:sz="0" w:space="0" w:color="auto"/>
            <w:bottom w:val="none" w:sz="0" w:space="0" w:color="auto"/>
            <w:right w:val="none" w:sz="0" w:space="0" w:color="auto"/>
          </w:divBdr>
        </w:div>
        <w:div w:id="365957777">
          <w:marLeft w:val="0"/>
          <w:marRight w:val="0"/>
          <w:marTop w:val="0"/>
          <w:marBottom w:val="0"/>
          <w:divBdr>
            <w:top w:val="none" w:sz="0" w:space="0" w:color="auto"/>
            <w:left w:val="none" w:sz="0" w:space="0" w:color="auto"/>
            <w:bottom w:val="none" w:sz="0" w:space="0" w:color="auto"/>
            <w:right w:val="none" w:sz="0" w:space="0" w:color="auto"/>
          </w:divBdr>
        </w:div>
        <w:div w:id="375744393">
          <w:marLeft w:val="0"/>
          <w:marRight w:val="0"/>
          <w:marTop w:val="0"/>
          <w:marBottom w:val="0"/>
          <w:divBdr>
            <w:top w:val="none" w:sz="0" w:space="0" w:color="auto"/>
            <w:left w:val="none" w:sz="0" w:space="0" w:color="auto"/>
            <w:bottom w:val="none" w:sz="0" w:space="0" w:color="auto"/>
            <w:right w:val="none" w:sz="0" w:space="0" w:color="auto"/>
          </w:divBdr>
        </w:div>
        <w:div w:id="396051384">
          <w:marLeft w:val="0"/>
          <w:marRight w:val="0"/>
          <w:marTop w:val="0"/>
          <w:marBottom w:val="0"/>
          <w:divBdr>
            <w:top w:val="none" w:sz="0" w:space="0" w:color="auto"/>
            <w:left w:val="none" w:sz="0" w:space="0" w:color="auto"/>
            <w:bottom w:val="none" w:sz="0" w:space="0" w:color="auto"/>
            <w:right w:val="none" w:sz="0" w:space="0" w:color="auto"/>
          </w:divBdr>
        </w:div>
        <w:div w:id="419720984">
          <w:marLeft w:val="0"/>
          <w:marRight w:val="0"/>
          <w:marTop w:val="0"/>
          <w:marBottom w:val="0"/>
          <w:divBdr>
            <w:top w:val="none" w:sz="0" w:space="0" w:color="auto"/>
            <w:left w:val="none" w:sz="0" w:space="0" w:color="auto"/>
            <w:bottom w:val="none" w:sz="0" w:space="0" w:color="auto"/>
            <w:right w:val="none" w:sz="0" w:space="0" w:color="auto"/>
          </w:divBdr>
        </w:div>
        <w:div w:id="420951439">
          <w:marLeft w:val="0"/>
          <w:marRight w:val="0"/>
          <w:marTop w:val="0"/>
          <w:marBottom w:val="0"/>
          <w:divBdr>
            <w:top w:val="none" w:sz="0" w:space="0" w:color="auto"/>
            <w:left w:val="none" w:sz="0" w:space="0" w:color="auto"/>
            <w:bottom w:val="none" w:sz="0" w:space="0" w:color="auto"/>
            <w:right w:val="none" w:sz="0" w:space="0" w:color="auto"/>
          </w:divBdr>
        </w:div>
        <w:div w:id="423306501">
          <w:marLeft w:val="0"/>
          <w:marRight w:val="0"/>
          <w:marTop w:val="0"/>
          <w:marBottom w:val="0"/>
          <w:divBdr>
            <w:top w:val="none" w:sz="0" w:space="0" w:color="auto"/>
            <w:left w:val="none" w:sz="0" w:space="0" w:color="auto"/>
            <w:bottom w:val="none" w:sz="0" w:space="0" w:color="auto"/>
            <w:right w:val="none" w:sz="0" w:space="0" w:color="auto"/>
          </w:divBdr>
        </w:div>
        <w:div w:id="452948069">
          <w:marLeft w:val="0"/>
          <w:marRight w:val="0"/>
          <w:marTop w:val="0"/>
          <w:marBottom w:val="0"/>
          <w:divBdr>
            <w:top w:val="none" w:sz="0" w:space="0" w:color="auto"/>
            <w:left w:val="none" w:sz="0" w:space="0" w:color="auto"/>
            <w:bottom w:val="none" w:sz="0" w:space="0" w:color="auto"/>
            <w:right w:val="none" w:sz="0" w:space="0" w:color="auto"/>
          </w:divBdr>
        </w:div>
        <w:div w:id="460149387">
          <w:marLeft w:val="0"/>
          <w:marRight w:val="0"/>
          <w:marTop w:val="0"/>
          <w:marBottom w:val="0"/>
          <w:divBdr>
            <w:top w:val="none" w:sz="0" w:space="0" w:color="auto"/>
            <w:left w:val="none" w:sz="0" w:space="0" w:color="auto"/>
            <w:bottom w:val="none" w:sz="0" w:space="0" w:color="auto"/>
            <w:right w:val="none" w:sz="0" w:space="0" w:color="auto"/>
          </w:divBdr>
        </w:div>
        <w:div w:id="512888100">
          <w:marLeft w:val="0"/>
          <w:marRight w:val="0"/>
          <w:marTop w:val="0"/>
          <w:marBottom w:val="0"/>
          <w:divBdr>
            <w:top w:val="none" w:sz="0" w:space="0" w:color="auto"/>
            <w:left w:val="none" w:sz="0" w:space="0" w:color="auto"/>
            <w:bottom w:val="none" w:sz="0" w:space="0" w:color="auto"/>
            <w:right w:val="none" w:sz="0" w:space="0" w:color="auto"/>
          </w:divBdr>
        </w:div>
        <w:div w:id="559554679">
          <w:marLeft w:val="0"/>
          <w:marRight w:val="0"/>
          <w:marTop w:val="0"/>
          <w:marBottom w:val="0"/>
          <w:divBdr>
            <w:top w:val="none" w:sz="0" w:space="0" w:color="auto"/>
            <w:left w:val="none" w:sz="0" w:space="0" w:color="auto"/>
            <w:bottom w:val="none" w:sz="0" w:space="0" w:color="auto"/>
            <w:right w:val="none" w:sz="0" w:space="0" w:color="auto"/>
          </w:divBdr>
          <w:divsChild>
            <w:div w:id="1138380142">
              <w:marLeft w:val="0"/>
              <w:marRight w:val="0"/>
              <w:marTop w:val="0"/>
              <w:marBottom w:val="0"/>
              <w:divBdr>
                <w:top w:val="none" w:sz="0" w:space="0" w:color="auto"/>
                <w:left w:val="none" w:sz="0" w:space="0" w:color="auto"/>
                <w:bottom w:val="none" w:sz="0" w:space="0" w:color="auto"/>
                <w:right w:val="none" w:sz="0" w:space="0" w:color="auto"/>
              </w:divBdr>
            </w:div>
            <w:div w:id="1558933408">
              <w:marLeft w:val="0"/>
              <w:marRight w:val="0"/>
              <w:marTop w:val="0"/>
              <w:marBottom w:val="0"/>
              <w:divBdr>
                <w:top w:val="none" w:sz="0" w:space="0" w:color="auto"/>
                <w:left w:val="none" w:sz="0" w:space="0" w:color="auto"/>
                <w:bottom w:val="none" w:sz="0" w:space="0" w:color="auto"/>
                <w:right w:val="none" w:sz="0" w:space="0" w:color="auto"/>
              </w:divBdr>
            </w:div>
            <w:div w:id="1892499565">
              <w:marLeft w:val="0"/>
              <w:marRight w:val="0"/>
              <w:marTop w:val="0"/>
              <w:marBottom w:val="0"/>
              <w:divBdr>
                <w:top w:val="none" w:sz="0" w:space="0" w:color="auto"/>
                <w:left w:val="none" w:sz="0" w:space="0" w:color="auto"/>
                <w:bottom w:val="none" w:sz="0" w:space="0" w:color="auto"/>
                <w:right w:val="none" w:sz="0" w:space="0" w:color="auto"/>
              </w:divBdr>
            </w:div>
          </w:divsChild>
        </w:div>
        <w:div w:id="580871556">
          <w:marLeft w:val="0"/>
          <w:marRight w:val="0"/>
          <w:marTop w:val="0"/>
          <w:marBottom w:val="0"/>
          <w:divBdr>
            <w:top w:val="none" w:sz="0" w:space="0" w:color="auto"/>
            <w:left w:val="none" w:sz="0" w:space="0" w:color="auto"/>
            <w:bottom w:val="none" w:sz="0" w:space="0" w:color="auto"/>
            <w:right w:val="none" w:sz="0" w:space="0" w:color="auto"/>
          </w:divBdr>
        </w:div>
        <w:div w:id="664433712">
          <w:marLeft w:val="0"/>
          <w:marRight w:val="0"/>
          <w:marTop w:val="0"/>
          <w:marBottom w:val="0"/>
          <w:divBdr>
            <w:top w:val="none" w:sz="0" w:space="0" w:color="auto"/>
            <w:left w:val="none" w:sz="0" w:space="0" w:color="auto"/>
            <w:bottom w:val="none" w:sz="0" w:space="0" w:color="auto"/>
            <w:right w:val="none" w:sz="0" w:space="0" w:color="auto"/>
          </w:divBdr>
        </w:div>
        <w:div w:id="683018759">
          <w:marLeft w:val="0"/>
          <w:marRight w:val="0"/>
          <w:marTop w:val="0"/>
          <w:marBottom w:val="0"/>
          <w:divBdr>
            <w:top w:val="none" w:sz="0" w:space="0" w:color="auto"/>
            <w:left w:val="none" w:sz="0" w:space="0" w:color="auto"/>
            <w:bottom w:val="none" w:sz="0" w:space="0" w:color="auto"/>
            <w:right w:val="none" w:sz="0" w:space="0" w:color="auto"/>
          </w:divBdr>
          <w:divsChild>
            <w:div w:id="370692014">
              <w:marLeft w:val="0"/>
              <w:marRight w:val="0"/>
              <w:marTop w:val="0"/>
              <w:marBottom w:val="0"/>
              <w:divBdr>
                <w:top w:val="none" w:sz="0" w:space="0" w:color="auto"/>
                <w:left w:val="none" w:sz="0" w:space="0" w:color="auto"/>
                <w:bottom w:val="none" w:sz="0" w:space="0" w:color="auto"/>
                <w:right w:val="none" w:sz="0" w:space="0" w:color="auto"/>
              </w:divBdr>
            </w:div>
            <w:div w:id="1290894966">
              <w:marLeft w:val="0"/>
              <w:marRight w:val="0"/>
              <w:marTop w:val="0"/>
              <w:marBottom w:val="0"/>
              <w:divBdr>
                <w:top w:val="none" w:sz="0" w:space="0" w:color="auto"/>
                <w:left w:val="none" w:sz="0" w:space="0" w:color="auto"/>
                <w:bottom w:val="none" w:sz="0" w:space="0" w:color="auto"/>
                <w:right w:val="none" w:sz="0" w:space="0" w:color="auto"/>
              </w:divBdr>
            </w:div>
            <w:div w:id="1736588089">
              <w:marLeft w:val="0"/>
              <w:marRight w:val="0"/>
              <w:marTop w:val="0"/>
              <w:marBottom w:val="0"/>
              <w:divBdr>
                <w:top w:val="none" w:sz="0" w:space="0" w:color="auto"/>
                <w:left w:val="none" w:sz="0" w:space="0" w:color="auto"/>
                <w:bottom w:val="none" w:sz="0" w:space="0" w:color="auto"/>
                <w:right w:val="none" w:sz="0" w:space="0" w:color="auto"/>
              </w:divBdr>
            </w:div>
            <w:div w:id="1902255357">
              <w:marLeft w:val="0"/>
              <w:marRight w:val="0"/>
              <w:marTop w:val="0"/>
              <w:marBottom w:val="0"/>
              <w:divBdr>
                <w:top w:val="none" w:sz="0" w:space="0" w:color="auto"/>
                <w:left w:val="none" w:sz="0" w:space="0" w:color="auto"/>
                <w:bottom w:val="none" w:sz="0" w:space="0" w:color="auto"/>
                <w:right w:val="none" w:sz="0" w:space="0" w:color="auto"/>
              </w:divBdr>
            </w:div>
          </w:divsChild>
        </w:div>
        <w:div w:id="815992975">
          <w:marLeft w:val="0"/>
          <w:marRight w:val="0"/>
          <w:marTop w:val="0"/>
          <w:marBottom w:val="0"/>
          <w:divBdr>
            <w:top w:val="none" w:sz="0" w:space="0" w:color="auto"/>
            <w:left w:val="none" w:sz="0" w:space="0" w:color="auto"/>
            <w:bottom w:val="none" w:sz="0" w:space="0" w:color="auto"/>
            <w:right w:val="none" w:sz="0" w:space="0" w:color="auto"/>
          </w:divBdr>
        </w:div>
        <w:div w:id="819808216">
          <w:marLeft w:val="0"/>
          <w:marRight w:val="0"/>
          <w:marTop w:val="0"/>
          <w:marBottom w:val="0"/>
          <w:divBdr>
            <w:top w:val="none" w:sz="0" w:space="0" w:color="auto"/>
            <w:left w:val="none" w:sz="0" w:space="0" w:color="auto"/>
            <w:bottom w:val="none" w:sz="0" w:space="0" w:color="auto"/>
            <w:right w:val="none" w:sz="0" w:space="0" w:color="auto"/>
          </w:divBdr>
        </w:div>
        <w:div w:id="855002678">
          <w:marLeft w:val="0"/>
          <w:marRight w:val="0"/>
          <w:marTop w:val="0"/>
          <w:marBottom w:val="0"/>
          <w:divBdr>
            <w:top w:val="none" w:sz="0" w:space="0" w:color="auto"/>
            <w:left w:val="none" w:sz="0" w:space="0" w:color="auto"/>
            <w:bottom w:val="none" w:sz="0" w:space="0" w:color="auto"/>
            <w:right w:val="none" w:sz="0" w:space="0" w:color="auto"/>
          </w:divBdr>
          <w:divsChild>
            <w:div w:id="404303419">
              <w:marLeft w:val="0"/>
              <w:marRight w:val="0"/>
              <w:marTop w:val="0"/>
              <w:marBottom w:val="0"/>
              <w:divBdr>
                <w:top w:val="none" w:sz="0" w:space="0" w:color="auto"/>
                <w:left w:val="none" w:sz="0" w:space="0" w:color="auto"/>
                <w:bottom w:val="none" w:sz="0" w:space="0" w:color="auto"/>
                <w:right w:val="none" w:sz="0" w:space="0" w:color="auto"/>
              </w:divBdr>
            </w:div>
            <w:div w:id="723409737">
              <w:marLeft w:val="0"/>
              <w:marRight w:val="0"/>
              <w:marTop w:val="0"/>
              <w:marBottom w:val="0"/>
              <w:divBdr>
                <w:top w:val="none" w:sz="0" w:space="0" w:color="auto"/>
                <w:left w:val="none" w:sz="0" w:space="0" w:color="auto"/>
                <w:bottom w:val="none" w:sz="0" w:space="0" w:color="auto"/>
                <w:right w:val="none" w:sz="0" w:space="0" w:color="auto"/>
              </w:divBdr>
            </w:div>
            <w:div w:id="1786196635">
              <w:marLeft w:val="0"/>
              <w:marRight w:val="0"/>
              <w:marTop w:val="0"/>
              <w:marBottom w:val="0"/>
              <w:divBdr>
                <w:top w:val="none" w:sz="0" w:space="0" w:color="auto"/>
                <w:left w:val="none" w:sz="0" w:space="0" w:color="auto"/>
                <w:bottom w:val="none" w:sz="0" w:space="0" w:color="auto"/>
                <w:right w:val="none" w:sz="0" w:space="0" w:color="auto"/>
              </w:divBdr>
            </w:div>
            <w:div w:id="1852143682">
              <w:marLeft w:val="0"/>
              <w:marRight w:val="0"/>
              <w:marTop w:val="0"/>
              <w:marBottom w:val="0"/>
              <w:divBdr>
                <w:top w:val="none" w:sz="0" w:space="0" w:color="auto"/>
                <w:left w:val="none" w:sz="0" w:space="0" w:color="auto"/>
                <w:bottom w:val="none" w:sz="0" w:space="0" w:color="auto"/>
                <w:right w:val="none" w:sz="0" w:space="0" w:color="auto"/>
              </w:divBdr>
            </w:div>
          </w:divsChild>
        </w:div>
        <w:div w:id="913659809">
          <w:marLeft w:val="0"/>
          <w:marRight w:val="0"/>
          <w:marTop w:val="0"/>
          <w:marBottom w:val="0"/>
          <w:divBdr>
            <w:top w:val="none" w:sz="0" w:space="0" w:color="auto"/>
            <w:left w:val="none" w:sz="0" w:space="0" w:color="auto"/>
            <w:bottom w:val="none" w:sz="0" w:space="0" w:color="auto"/>
            <w:right w:val="none" w:sz="0" w:space="0" w:color="auto"/>
          </w:divBdr>
        </w:div>
        <w:div w:id="917131449">
          <w:marLeft w:val="0"/>
          <w:marRight w:val="0"/>
          <w:marTop w:val="0"/>
          <w:marBottom w:val="0"/>
          <w:divBdr>
            <w:top w:val="none" w:sz="0" w:space="0" w:color="auto"/>
            <w:left w:val="none" w:sz="0" w:space="0" w:color="auto"/>
            <w:bottom w:val="none" w:sz="0" w:space="0" w:color="auto"/>
            <w:right w:val="none" w:sz="0" w:space="0" w:color="auto"/>
          </w:divBdr>
        </w:div>
        <w:div w:id="939800179">
          <w:marLeft w:val="0"/>
          <w:marRight w:val="0"/>
          <w:marTop w:val="0"/>
          <w:marBottom w:val="0"/>
          <w:divBdr>
            <w:top w:val="none" w:sz="0" w:space="0" w:color="auto"/>
            <w:left w:val="none" w:sz="0" w:space="0" w:color="auto"/>
            <w:bottom w:val="none" w:sz="0" w:space="0" w:color="auto"/>
            <w:right w:val="none" w:sz="0" w:space="0" w:color="auto"/>
          </w:divBdr>
        </w:div>
        <w:div w:id="943462007">
          <w:marLeft w:val="0"/>
          <w:marRight w:val="0"/>
          <w:marTop w:val="0"/>
          <w:marBottom w:val="0"/>
          <w:divBdr>
            <w:top w:val="none" w:sz="0" w:space="0" w:color="auto"/>
            <w:left w:val="none" w:sz="0" w:space="0" w:color="auto"/>
            <w:bottom w:val="none" w:sz="0" w:space="0" w:color="auto"/>
            <w:right w:val="none" w:sz="0" w:space="0" w:color="auto"/>
          </w:divBdr>
        </w:div>
        <w:div w:id="1010567293">
          <w:marLeft w:val="0"/>
          <w:marRight w:val="0"/>
          <w:marTop w:val="0"/>
          <w:marBottom w:val="0"/>
          <w:divBdr>
            <w:top w:val="none" w:sz="0" w:space="0" w:color="auto"/>
            <w:left w:val="none" w:sz="0" w:space="0" w:color="auto"/>
            <w:bottom w:val="none" w:sz="0" w:space="0" w:color="auto"/>
            <w:right w:val="none" w:sz="0" w:space="0" w:color="auto"/>
          </w:divBdr>
          <w:divsChild>
            <w:div w:id="314114529">
              <w:marLeft w:val="0"/>
              <w:marRight w:val="0"/>
              <w:marTop w:val="0"/>
              <w:marBottom w:val="0"/>
              <w:divBdr>
                <w:top w:val="none" w:sz="0" w:space="0" w:color="auto"/>
                <w:left w:val="none" w:sz="0" w:space="0" w:color="auto"/>
                <w:bottom w:val="none" w:sz="0" w:space="0" w:color="auto"/>
                <w:right w:val="none" w:sz="0" w:space="0" w:color="auto"/>
              </w:divBdr>
            </w:div>
            <w:div w:id="348724921">
              <w:marLeft w:val="0"/>
              <w:marRight w:val="0"/>
              <w:marTop w:val="0"/>
              <w:marBottom w:val="0"/>
              <w:divBdr>
                <w:top w:val="none" w:sz="0" w:space="0" w:color="auto"/>
                <w:left w:val="none" w:sz="0" w:space="0" w:color="auto"/>
                <w:bottom w:val="none" w:sz="0" w:space="0" w:color="auto"/>
                <w:right w:val="none" w:sz="0" w:space="0" w:color="auto"/>
              </w:divBdr>
            </w:div>
            <w:div w:id="465853153">
              <w:marLeft w:val="0"/>
              <w:marRight w:val="0"/>
              <w:marTop w:val="0"/>
              <w:marBottom w:val="0"/>
              <w:divBdr>
                <w:top w:val="none" w:sz="0" w:space="0" w:color="auto"/>
                <w:left w:val="none" w:sz="0" w:space="0" w:color="auto"/>
                <w:bottom w:val="none" w:sz="0" w:space="0" w:color="auto"/>
                <w:right w:val="none" w:sz="0" w:space="0" w:color="auto"/>
              </w:divBdr>
            </w:div>
            <w:div w:id="503207769">
              <w:marLeft w:val="0"/>
              <w:marRight w:val="0"/>
              <w:marTop w:val="0"/>
              <w:marBottom w:val="0"/>
              <w:divBdr>
                <w:top w:val="none" w:sz="0" w:space="0" w:color="auto"/>
                <w:left w:val="none" w:sz="0" w:space="0" w:color="auto"/>
                <w:bottom w:val="none" w:sz="0" w:space="0" w:color="auto"/>
                <w:right w:val="none" w:sz="0" w:space="0" w:color="auto"/>
              </w:divBdr>
            </w:div>
            <w:div w:id="1920097214">
              <w:marLeft w:val="0"/>
              <w:marRight w:val="0"/>
              <w:marTop w:val="0"/>
              <w:marBottom w:val="0"/>
              <w:divBdr>
                <w:top w:val="none" w:sz="0" w:space="0" w:color="auto"/>
                <w:left w:val="none" w:sz="0" w:space="0" w:color="auto"/>
                <w:bottom w:val="none" w:sz="0" w:space="0" w:color="auto"/>
                <w:right w:val="none" w:sz="0" w:space="0" w:color="auto"/>
              </w:divBdr>
            </w:div>
          </w:divsChild>
        </w:div>
        <w:div w:id="1039404261">
          <w:marLeft w:val="0"/>
          <w:marRight w:val="0"/>
          <w:marTop w:val="0"/>
          <w:marBottom w:val="0"/>
          <w:divBdr>
            <w:top w:val="none" w:sz="0" w:space="0" w:color="auto"/>
            <w:left w:val="none" w:sz="0" w:space="0" w:color="auto"/>
            <w:bottom w:val="none" w:sz="0" w:space="0" w:color="auto"/>
            <w:right w:val="none" w:sz="0" w:space="0" w:color="auto"/>
          </w:divBdr>
          <w:divsChild>
            <w:div w:id="2441931">
              <w:marLeft w:val="0"/>
              <w:marRight w:val="0"/>
              <w:marTop w:val="0"/>
              <w:marBottom w:val="0"/>
              <w:divBdr>
                <w:top w:val="none" w:sz="0" w:space="0" w:color="auto"/>
                <w:left w:val="none" w:sz="0" w:space="0" w:color="auto"/>
                <w:bottom w:val="none" w:sz="0" w:space="0" w:color="auto"/>
                <w:right w:val="none" w:sz="0" w:space="0" w:color="auto"/>
              </w:divBdr>
            </w:div>
            <w:div w:id="310255119">
              <w:marLeft w:val="0"/>
              <w:marRight w:val="0"/>
              <w:marTop w:val="0"/>
              <w:marBottom w:val="0"/>
              <w:divBdr>
                <w:top w:val="none" w:sz="0" w:space="0" w:color="auto"/>
                <w:left w:val="none" w:sz="0" w:space="0" w:color="auto"/>
                <w:bottom w:val="none" w:sz="0" w:space="0" w:color="auto"/>
                <w:right w:val="none" w:sz="0" w:space="0" w:color="auto"/>
              </w:divBdr>
            </w:div>
            <w:div w:id="489633885">
              <w:marLeft w:val="0"/>
              <w:marRight w:val="0"/>
              <w:marTop w:val="0"/>
              <w:marBottom w:val="0"/>
              <w:divBdr>
                <w:top w:val="none" w:sz="0" w:space="0" w:color="auto"/>
                <w:left w:val="none" w:sz="0" w:space="0" w:color="auto"/>
                <w:bottom w:val="none" w:sz="0" w:space="0" w:color="auto"/>
                <w:right w:val="none" w:sz="0" w:space="0" w:color="auto"/>
              </w:divBdr>
            </w:div>
            <w:div w:id="1633629236">
              <w:marLeft w:val="0"/>
              <w:marRight w:val="0"/>
              <w:marTop w:val="0"/>
              <w:marBottom w:val="0"/>
              <w:divBdr>
                <w:top w:val="none" w:sz="0" w:space="0" w:color="auto"/>
                <w:left w:val="none" w:sz="0" w:space="0" w:color="auto"/>
                <w:bottom w:val="none" w:sz="0" w:space="0" w:color="auto"/>
                <w:right w:val="none" w:sz="0" w:space="0" w:color="auto"/>
              </w:divBdr>
            </w:div>
          </w:divsChild>
        </w:div>
        <w:div w:id="1046761215">
          <w:marLeft w:val="0"/>
          <w:marRight w:val="0"/>
          <w:marTop w:val="0"/>
          <w:marBottom w:val="0"/>
          <w:divBdr>
            <w:top w:val="none" w:sz="0" w:space="0" w:color="auto"/>
            <w:left w:val="none" w:sz="0" w:space="0" w:color="auto"/>
            <w:bottom w:val="none" w:sz="0" w:space="0" w:color="auto"/>
            <w:right w:val="none" w:sz="0" w:space="0" w:color="auto"/>
          </w:divBdr>
        </w:div>
        <w:div w:id="1064182330">
          <w:marLeft w:val="0"/>
          <w:marRight w:val="0"/>
          <w:marTop w:val="0"/>
          <w:marBottom w:val="0"/>
          <w:divBdr>
            <w:top w:val="none" w:sz="0" w:space="0" w:color="auto"/>
            <w:left w:val="none" w:sz="0" w:space="0" w:color="auto"/>
            <w:bottom w:val="none" w:sz="0" w:space="0" w:color="auto"/>
            <w:right w:val="none" w:sz="0" w:space="0" w:color="auto"/>
          </w:divBdr>
        </w:div>
        <w:div w:id="1074661749">
          <w:marLeft w:val="0"/>
          <w:marRight w:val="0"/>
          <w:marTop w:val="0"/>
          <w:marBottom w:val="0"/>
          <w:divBdr>
            <w:top w:val="none" w:sz="0" w:space="0" w:color="auto"/>
            <w:left w:val="none" w:sz="0" w:space="0" w:color="auto"/>
            <w:bottom w:val="none" w:sz="0" w:space="0" w:color="auto"/>
            <w:right w:val="none" w:sz="0" w:space="0" w:color="auto"/>
          </w:divBdr>
        </w:div>
        <w:div w:id="1104306784">
          <w:marLeft w:val="0"/>
          <w:marRight w:val="0"/>
          <w:marTop w:val="0"/>
          <w:marBottom w:val="0"/>
          <w:divBdr>
            <w:top w:val="none" w:sz="0" w:space="0" w:color="auto"/>
            <w:left w:val="none" w:sz="0" w:space="0" w:color="auto"/>
            <w:bottom w:val="none" w:sz="0" w:space="0" w:color="auto"/>
            <w:right w:val="none" w:sz="0" w:space="0" w:color="auto"/>
          </w:divBdr>
        </w:div>
        <w:div w:id="1229652573">
          <w:marLeft w:val="0"/>
          <w:marRight w:val="0"/>
          <w:marTop w:val="0"/>
          <w:marBottom w:val="0"/>
          <w:divBdr>
            <w:top w:val="none" w:sz="0" w:space="0" w:color="auto"/>
            <w:left w:val="none" w:sz="0" w:space="0" w:color="auto"/>
            <w:bottom w:val="none" w:sz="0" w:space="0" w:color="auto"/>
            <w:right w:val="none" w:sz="0" w:space="0" w:color="auto"/>
          </w:divBdr>
        </w:div>
        <w:div w:id="1239756078">
          <w:marLeft w:val="0"/>
          <w:marRight w:val="0"/>
          <w:marTop w:val="0"/>
          <w:marBottom w:val="0"/>
          <w:divBdr>
            <w:top w:val="none" w:sz="0" w:space="0" w:color="auto"/>
            <w:left w:val="none" w:sz="0" w:space="0" w:color="auto"/>
            <w:bottom w:val="none" w:sz="0" w:space="0" w:color="auto"/>
            <w:right w:val="none" w:sz="0" w:space="0" w:color="auto"/>
          </w:divBdr>
        </w:div>
        <w:div w:id="1259481993">
          <w:marLeft w:val="0"/>
          <w:marRight w:val="0"/>
          <w:marTop w:val="0"/>
          <w:marBottom w:val="0"/>
          <w:divBdr>
            <w:top w:val="none" w:sz="0" w:space="0" w:color="auto"/>
            <w:left w:val="none" w:sz="0" w:space="0" w:color="auto"/>
            <w:bottom w:val="none" w:sz="0" w:space="0" w:color="auto"/>
            <w:right w:val="none" w:sz="0" w:space="0" w:color="auto"/>
          </w:divBdr>
        </w:div>
        <w:div w:id="1262178225">
          <w:marLeft w:val="0"/>
          <w:marRight w:val="0"/>
          <w:marTop w:val="0"/>
          <w:marBottom w:val="0"/>
          <w:divBdr>
            <w:top w:val="none" w:sz="0" w:space="0" w:color="auto"/>
            <w:left w:val="none" w:sz="0" w:space="0" w:color="auto"/>
            <w:bottom w:val="none" w:sz="0" w:space="0" w:color="auto"/>
            <w:right w:val="none" w:sz="0" w:space="0" w:color="auto"/>
          </w:divBdr>
        </w:div>
        <w:div w:id="1296184470">
          <w:marLeft w:val="0"/>
          <w:marRight w:val="0"/>
          <w:marTop w:val="0"/>
          <w:marBottom w:val="0"/>
          <w:divBdr>
            <w:top w:val="none" w:sz="0" w:space="0" w:color="auto"/>
            <w:left w:val="none" w:sz="0" w:space="0" w:color="auto"/>
            <w:bottom w:val="none" w:sz="0" w:space="0" w:color="auto"/>
            <w:right w:val="none" w:sz="0" w:space="0" w:color="auto"/>
          </w:divBdr>
        </w:div>
        <w:div w:id="1308825640">
          <w:marLeft w:val="0"/>
          <w:marRight w:val="0"/>
          <w:marTop w:val="0"/>
          <w:marBottom w:val="0"/>
          <w:divBdr>
            <w:top w:val="none" w:sz="0" w:space="0" w:color="auto"/>
            <w:left w:val="none" w:sz="0" w:space="0" w:color="auto"/>
            <w:bottom w:val="none" w:sz="0" w:space="0" w:color="auto"/>
            <w:right w:val="none" w:sz="0" w:space="0" w:color="auto"/>
          </w:divBdr>
        </w:div>
        <w:div w:id="1311055718">
          <w:marLeft w:val="0"/>
          <w:marRight w:val="0"/>
          <w:marTop w:val="0"/>
          <w:marBottom w:val="0"/>
          <w:divBdr>
            <w:top w:val="none" w:sz="0" w:space="0" w:color="auto"/>
            <w:left w:val="none" w:sz="0" w:space="0" w:color="auto"/>
            <w:bottom w:val="none" w:sz="0" w:space="0" w:color="auto"/>
            <w:right w:val="none" w:sz="0" w:space="0" w:color="auto"/>
          </w:divBdr>
        </w:div>
        <w:div w:id="1378242819">
          <w:marLeft w:val="0"/>
          <w:marRight w:val="0"/>
          <w:marTop w:val="0"/>
          <w:marBottom w:val="0"/>
          <w:divBdr>
            <w:top w:val="none" w:sz="0" w:space="0" w:color="auto"/>
            <w:left w:val="none" w:sz="0" w:space="0" w:color="auto"/>
            <w:bottom w:val="none" w:sz="0" w:space="0" w:color="auto"/>
            <w:right w:val="none" w:sz="0" w:space="0" w:color="auto"/>
          </w:divBdr>
          <w:divsChild>
            <w:div w:id="377436256">
              <w:marLeft w:val="0"/>
              <w:marRight w:val="0"/>
              <w:marTop w:val="0"/>
              <w:marBottom w:val="0"/>
              <w:divBdr>
                <w:top w:val="none" w:sz="0" w:space="0" w:color="auto"/>
                <w:left w:val="none" w:sz="0" w:space="0" w:color="auto"/>
                <w:bottom w:val="none" w:sz="0" w:space="0" w:color="auto"/>
                <w:right w:val="none" w:sz="0" w:space="0" w:color="auto"/>
              </w:divBdr>
            </w:div>
            <w:div w:id="612057336">
              <w:marLeft w:val="0"/>
              <w:marRight w:val="0"/>
              <w:marTop w:val="0"/>
              <w:marBottom w:val="0"/>
              <w:divBdr>
                <w:top w:val="none" w:sz="0" w:space="0" w:color="auto"/>
                <w:left w:val="none" w:sz="0" w:space="0" w:color="auto"/>
                <w:bottom w:val="none" w:sz="0" w:space="0" w:color="auto"/>
                <w:right w:val="none" w:sz="0" w:space="0" w:color="auto"/>
              </w:divBdr>
            </w:div>
            <w:div w:id="925265767">
              <w:marLeft w:val="0"/>
              <w:marRight w:val="0"/>
              <w:marTop w:val="0"/>
              <w:marBottom w:val="0"/>
              <w:divBdr>
                <w:top w:val="none" w:sz="0" w:space="0" w:color="auto"/>
                <w:left w:val="none" w:sz="0" w:space="0" w:color="auto"/>
                <w:bottom w:val="none" w:sz="0" w:space="0" w:color="auto"/>
                <w:right w:val="none" w:sz="0" w:space="0" w:color="auto"/>
              </w:divBdr>
            </w:div>
            <w:div w:id="1299215714">
              <w:marLeft w:val="0"/>
              <w:marRight w:val="0"/>
              <w:marTop w:val="0"/>
              <w:marBottom w:val="0"/>
              <w:divBdr>
                <w:top w:val="none" w:sz="0" w:space="0" w:color="auto"/>
                <w:left w:val="none" w:sz="0" w:space="0" w:color="auto"/>
                <w:bottom w:val="none" w:sz="0" w:space="0" w:color="auto"/>
                <w:right w:val="none" w:sz="0" w:space="0" w:color="auto"/>
              </w:divBdr>
            </w:div>
          </w:divsChild>
        </w:div>
        <w:div w:id="1422410787">
          <w:marLeft w:val="0"/>
          <w:marRight w:val="0"/>
          <w:marTop w:val="0"/>
          <w:marBottom w:val="0"/>
          <w:divBdr>
            <w:top w:val="none" w:sz="0" w:space="0" w:color="auto"/>
            <w:left w:val="none" w:sz="0" w:space="0" w:color="auto"/>
            <w:bottom w:val="none" w:sz="0" w:space="0" w:color="auto"/>
            <w:right w:val="none" w:sz="0" w:space="0" w:color="auto"/>
          </w:divBdr>
          <w:divsChild>
            <w:div w:id="595596486">
              <w:marLeft w:val="0"/>
              <w:marRight w:val="0"/>
              <w:marTop w:val="0"/>
              <w:marBottom w:val="0"/>
              <w:divBdr>
                <w:top w:val="none" w:sz="0" w:space="0" w:color="auto"/>
                <w:left w:val="none" w:sz="0" w:space="0" w:color="auto"/>
                <w:bottom w:val="none" w:sz="0" w:space="0" w:color="auto"/>
                <w:right w:val="none" w:sz="0" w:space="0" w:color="auto"/>
              </w:divBdr>
            </w:div>
            <w:div w:id="1418670779">
              <w:marLeft w:val="0"/>
              <w:marRight w:val="0"/>
              <w:marTop w:val="0"/>
              <w:marBottom w:val="0"/>
              <w:divBdr>
                <w:top w:val="none" w:sz="0" w:space="0" w:color="auto"/>
                <w:left w:val="none" w:sz="0" w:space="0" w:color="auto"/>
                <w:bottom w:val="none" w:sz="0" w:space="0" w:color="auto"/>
                <w:right w:val="none" w:sz="0" w:space="0" w:color="auto"/>
              </w:divBdr>
            </w:div>
            <w:div w:id="1844588353">
              <w:marLeft w:val="0"/>
              <w:marRight w:val="0"/>
              <w:marTop w:val="0"/>
              <w:marBottom w:val="0"/>
              <w:divBdr>
                <w:top w:val="none" w:sz="0" w:space="0" w:color="auto"/>
                <w:left w:val="none" w:sz="0" w:space="0" w:color="auto"/>
                <w:bottom w:val="none" w:sz="0" w:space="0" w:color="auto"/>
                <w:right w:val="none" w:sz="0" w:space="0" w:color="auto"/>
              </w:divBdr>
            </w:div>
          </w:divsChild>
        </w:div>
        <w:div w:id="1437561836">
          <w:marLeft w:val="0"/>
          <w:marRight w:val="0"/>
          <w:marTop w:val="0"/>
          <w:marBottom w:val="0"/>
          <w:divBdr>
            <w:top w:val="none" w:sz="0" w:space="0" w:color="auto"/>
            <w:left w:val="none" w:sz="0" w:space="0" w:color="auto"/>
            <w:bottom w:val="none" w:sz="0" w:space="0" w:color="auto"/>
            <w:right w:val="none" w:sz="0" w:space="0" w:color="auto"/>
          </w:divBdr>
          <w:divsChild>
            <w:div w:id="358623721">
              <w:marLeft w:val="0"/>
              <w:marRight w:val="0"/>
              <w:marTop w:val="0"/>
              <w:marBottom w:val="0"/>
              <w:divBdr>
                <w:top w:val="none" w:sz="0" w:space="0" w:color="auto"/>
                <w:left w:val="none" w:sz="0" w:space="0" w:color="auto"/>
                <w:bottom w:val="none" w:sz="0" w:space="0" w:color="auto"/>
                <w:right w:val="none" w:sz="0" w:space="0" w:color="auto"/>
              </w:divBdr>
            </w:div>
            <w:div w:id="899680162">
              <w:marLeft w:val="0"/>
              <w:marRight w:val="0"/>
              <w:marTop w:val="0"/>
              <w:marBottom w:val="0"/>
              <w:divBdr>
                <w:top w:val="none" w:sz="0" w:space="0" w:color="auto"/>
                <w:left w:val="none" w:sz="0" w:space="0" w:color="auto"/>
                <w:bottom w:val="none" w:sz="0" w:space="0" w:color="auto"/>
                <w:right w:val="none" w:sz="0" w:space="0" w:color="auto"/>
              </w:divBdr>
            </w:div>
            <w:div w:id="1292245472">
              <w:marLeft w:val="0"/>
              <w:marRight w:val="0"/>
              <w:marTop w:val="0"/>
              <w:marBottom w:val="0"/>
              <w:divBdr>
                <w:top w:val="none" w:sz="0" w:space="0" w:color="auto"/>
                <w:left w:val="none" w:sz="0" w:space="0" w:color="auto"/>
                <w:bottom w:val="none" w:sz="0" w:space="0" w:color="auto"/>
                <w:right w:val="none" w:sz="0" w:space="0" w:color="auto"/>
              </w:divBdr>
            </w:div>
            <w:div w:id="1905018483">
              <w:marLeft w:val="0"/>
              <w:marRight w:val="0"/>
              <w:marTop w:val="0"/>
              <w:marBottom w:val="0"/>
              <w:divBdr>
                <w:top w:val="none" w:sz="0" w:space="0" w:color="auto"/>
                <w:left w:val="none" w:sz="0" w:space="0" w:color="auto"/>
                <w:bottom w:val="none" w:sz="0" w:space="0" w:color="auto"/>
                <w:right w:val="none" w:sz="0" w:space="0" w:color="auto"/>
              </w:divBdr>
            </w:div>
          </w:divsChild>
        </w:div>
        <w:div w:id="1491604034">
          <w:marLeft w:val="0"/>
          <w:marRight w:val="0"/>
          <w:marTop w:val="0"/>
          <w:marBottom w:val="0"/>
          <w:divBdr>
            <w:top w:val="none" w:sz="0" w:space="0" w:color="auto"/>
            <w:left w:val="none" w:sz="0" w:space="0" w:color="auto"/>
            <w:bottom w:val="none" w:sz="0" w:space="0" w:color="auto"/>
            <w:right w:val="none" w:sz="0" w:space="0" w:color="auto"/>
          </w:divBdr>
        </w:div>
        <w:div w:id="1534879861">
          <w:marLeft w:val="0"/>
          <w:marRight w:val="0"/>
          <w:marTop w:val="0"/>
          <w:marBottom w:val="0"/>
          <w:divBdr>
            <w:top w:val="none" w:sz="0" w:space="0" w:color="auto"/>
            <w:left w:val="none" w:sz="0" w:space="0" w:color="auto"/>
            <w:bottom w:val="none" w:sz="0" w:space="0" w:color="auto"/>
            <w:right w:val="none" w:sz="0" w:space="0" w:color="auto"/>
          </w:divBdr>
        </w:div>
        <w:div w:id="1553810951">
          <w:marLeft w:val="0"/>
          <w:marRight w:val="0"/>
          <w:marTop w:val="0"/>
          <w:marBottom w:val="0"/>
          <w:divBdr>
            <w:top w:val="none" w:sz="0" w:space="0" w:color="auto"/>
            <w:left w:val="none" w:sz="0" w:space="0" w:color="auto"/>
            <w:bottom w:val="none" w:sz="0" w:space="0" w:color="auto"/>
            <w:right w:val="none" w:sz="0" w:space="0" w:color="auto"/>
          </w:divBdr>
        </w:div>
        <w:div w:id="1554779792">
          <w:marLeft w:val="0"/>
          <w:marRight w:val="0"/>
          <w:marTop w:val="0"/>
          <w:marBottom w:val="0"/>
          <w:divBdr>
            <w:top w:val="none" w:sz="0" w:space="0" w:color="auto"/>
            <w:left w:val="none" w:sz="0" w:space="0" w:color="auto"/>
            <w:bottom w:val="none" w:sz="0" w:space="0" w:color="auto"/>
            <w:right w:val="none" w:sz="0" w:space="0" w:color="auto"/>
          </w:divBdr>
        </w:div>
        <w:div w:id="1572154842">
          <w:marLeft w:val="0"/>
          <w:marRight w:val="0"/>
          <w:marTop w:val="0"/>
          <w:marBottom w:val="0"/>
          <w:divBdr>
            <w:top w:val="none" w:sz="0" w:space="0" w:color="auto"/>
            <w:left w:val="none" w:sz="0" w:space="0" w:color="auto"/>
            <w:bottom w:val="none" w:sz="0" w:space="0" w:color="auto"/>
            <w:right w:val="none" w:sz="0" w:space="0" w:color="auto"/>
          </w:divBdr>
        </w:div>
        <w:div w:id="1652170611">
          <w:marLeft w:val="0"/>
          <w:marRight w:val="0"/>
          <w:marTop w:val="0"/>
          <w:marBottom w:val="0"/>
          <w:divBdr>
            <w:top w:val="none" w:sz="0" w:space="0" w:color="auto"/>
            <w:left w:val="none" w:sz="0" w:space="0" w:color="auto"/>
            <w:bottom w:val="none" w:sz="0" w:space="0" w:color="auto"/>
            <w:right w:val="none" w:sz="0" w:space="0" w:color="auto"/>
          </w:divBdr>
        </w:div>
        <w:div w:id="1691956009">
          <w:marLeft w:val="0"/>
          <w:marRight w:val="0"/>
          <w:marTop w:val="0"/>
          <w:marBottom w:val="0"/>
          <w:divBdr>
            <w:top w:val="none" w:sz="0" w:space="0" w:color="auto"/>
            <w:left w:val="none" w:sz="0" w:space="0" w:color="auto"/>
            <w:bottom w:val="none" w:sz="0" w:space="0" w:color="auto"/>
            <w:right w:val="none" w:sz="0" w:space="0" w:color="auto"/>
          </w:divBdr>
          <w:divsChild>
            <w:div w:id="187526133">
              <w:marLeft w:val="0"/>
              <w:marRight w:val="0"/>
              <w:marTop w:val="0"/>
              <w:marBottom w:val="0"/>
              <w:divBdr>
                <w:top w:val="none" w:sz="0" w:space="0" w:color="auto"/>
                <w:left w:val="none" w:sz="0" w:space="0" w:color="auto"/>
                <w:bottom w:val="none" w:sz="0" w:space="0" w:color="auto"/>
                <w:right w:val="none" w:sz="0" w:space="0" w:color="auto"/>
              </w:divBdr>
            </w:div>
            <w:div w:id="809328091">
              <w:marLeft w:val="0"/>
              <w:marRight w:val="0"/>
              <w:marTop w:val="0"/>
              <w:marBottom w:val="0"/>
              <w:divBdr>
                <w:top w:val="none" w:sz="0" w:space="0" w:color="auto"/>
                <w:left w:val="none" w:sz="0" w:space="0" w:color="auto"/>
                <w:bottom w:val="none" w:sz="0" w:space="0" w:color="auto"/>
                <w:right w:val="none" w:sz="0" w:space="0" w:color="auto"/>
              </w:divBdr>
            </w:div>
            <w:div w:id="1676765831">
              <w:marLeft w:val="0"/>
              <w:marRight w:val="0"/>
              <w:marTop w:val="0"/>
              <w:marBottom w:val="0"/>
              <w:divBdr>
                <w:top w:val="none" w:sz="0" w:space="0" w:color="auto"/>
                <w:left w:val="none" w:sz="0" w:space="0" w:color="auto"/>
                <w:bottom w:val="none" w:sz="0" w:space="0" w:color="auto"/>
                <w:right w:val="none" w:sz="0" w:space="0" w:color="auto"/>
              </w:divBdr>
            </w:div>
            <w:div w:id="1897350429">
              <w:marLeft w:val="0"/>
              <w:marRight w:val="0"/>
              <w:marTop w:val="0"/>
              <w:marBottom w:val="0"/>
              <w:divBdr>
                <w:top w:val="none" w:sz="0" w:space="0" w:color="auto"/>
                <w:left w:val="none" w:sz="0" w:space="0" w:color="auto"/>
                <w:bottom w:val="none" w:sz="0" w:space="0" w:color="auto"/>
                <w:right w:val="none" w:sz="0" w:space="0" w:color="auto"/>
              </w:divBdr>
            </w:div>
            <w:div w:id="2011759433">
              <w:marLeft w:val="0"/>
              <w:marRight w:val="0"/>
              <w:marTop w:val="0"/>
              <w:marBottom w:val="0"/>
              <w:divBdr>
                <w:top w:val="none" w:sz="0" w:space="0" w:color="auto"/>
                <w:left w:val="none" w:sz="0" w:space="0" w:color="auto"/>
                <w:bottom w:val="none" w:sz="0" w:space="0" w:color="auto"/>
                <w:right w:val="none" w:sz="0" w:space="0" w:color="auto"/>
              </w:divBdr>
            </w:div>
          </w:divsChild>
        </w:div>
        <w:div w:id="1693535280">
          <w:marLeft w:val="0"/>
          <w:marRight w:val="0"/>
          <w:marTop w:val="0"/>
          <w:marBottom w:val="0"/>
          <w:divBdr>
            <w:top w:val="none" w:sz="0" w:space="0" w:color="auto"/>
            <w:left w:val="none" w:sz="0" w:space="0" w:color="auto"/>
            <w:bottom w:val="none" w:sz="0" w:space="0" w:color="auto"/>
            <w:right w:val="none" w:sz="0" w:space="0" w:color="auto"/>
          </w:divBdr>
        </w:div>
        <w:div w:id="1865317978">
          <w:marLeft w:val="0"/>
          <w:marRight w:val="0"/>
          <w:marTop w:val="0"/>
          <w:marBottom w:val="0"/>
          <w:divBdr>
            <w:top w:val="none" w:sz="0" w:space="0" w:color="auto"/>
            <w:left w:val="none" w:sz="0" w:space="0" w:color="auto"/>
            <w:bottom w:val="none" w:sz="0" w:space="0" w:color="auto"/>
            <w:right w:val="none" w:sz="0" w:space="0" w:color="auto"/>
          </w:divBdr>
        </w:div>
        <w:div w:id="1866675488">
          <w:marLeft w:val="0"/>
          <w:marRight w:val="0"/>
          <w:marTop w:val="0"/>
          <w:marBottom w:val="0"/>
          <w:divBdr>
            <w:top w:val="none" w:sz="0" w:space="0" w:color="auto"/>
            <w:left w:val="none" w:sz="0" w:space="0" w:color="auto"/>
            <w:bottom w:val="none" w:sz="0" w:space="0" w:color="auto"/>
            <w:right w:val="none" w:sz="0" w:space="0" w:color="auto"/>
          </w:divBdr>
        </w:div>
        <w:div w:id="1880239544">
          <w:marLeft w:val="0"/>
          <w:marRight w:val="0"/>
          <w:marTop w:val="0"/>
          <w:marBottom w:val="0"/>
          <w:divBdr>
            <w:top w:val="none" w:sz="0" w:space="0" w:color="auto"/>
            <w:left w:val="none" w:sz="0" w:space="0" w:color="auto"/>
            <w:bottom w:val="none" w:sz="0" w:space="0" w:color="auto"/>
            <w:right w:val="none" w:sz="0" w:space="0" w:color="auto"/>
          </w:divBdr>
          <w:divsChild>
            <w:div w:id="310405273">
              <w:marLeft w:val="0"/>
              <w:marRight w:val="0"/>
              <w:marTop w:val="0"/>
              <w:marBottom w:val="0"/>
              <w:divBdr>
                <w:top w:val="none" w:sz="0" w:space="0" w:color="auto"/>
                <w:left w:val="none" w:sz="0" w:space="0" w:color="auto"/>
                <w:bottom w:val="none" w:sz="0" w:space="0" w:color="auto"/>
                <w:right w:val="none" w:sz="0" w:space="0" w:color="auto"/>
              </w:divBdr>
            </w:div>
            <w:div w:id="667825362">
              <w:marLeft w:val="0"/>
              <w:marRight w:val="0"/>
              <w:marTop w:val="0"/>
              <w:marBottom w:val="0"/>
              <w:divBdr>
                <w:top w:val="none" w:sz="0" w:space="0" w:color="auto"/>
                <w:left w:val="none" w:sz="0" w:space="0" w:color="auto"/>
                <w:bottom w:val="none" w:sz="0" w:space="0" w:color="auto"/>
                <w:right w:val="none" w:sz="0" w:space="0" w:color="auto"/>
              </w:divBdr>
            </w:div>
            <w:div w:id="1422096703">
              <w:marLeft w:val="0"/>
              <w:marRight w:val="0"/>
              <w:marTop w:val="0"/>
              <w:marBottom w:val="0"/>
              <w:divBdr>
                <w:top w:val="none" w:sz="0" w:space="0" w:color="auto"/>
                <w:left w:val="none" w:sz="0" w:space="0" w:color="auto"/>
                <w:bottom w:val="none" w:sz="0" w:space="0" w:color="auto"/>
                <w:right w:val="none" w:sz="0" w:space="0" w:color="auto"/>
              </w:divBdr>
            </w:div>
            <w:div w:id="1492136840">
              <w:marLeft w:val="0"/>
              <w:marRight w:val="0"/>
              <w:marTop w:val="0"/>
              <w:marBottom w:val="0"/>
              <w:divBdr>
                <w:top w:val="none" w:sz="0" w:space="0" w:color="auto"/>
                <w:left w:val="none" w:sz="0" w:space="0" w:color="auto"/>
                <w:bottom w:val="none" w:sz="0" w:space="0" w:color="auto"/>
                <w:right w:val="none" w:sz="0" w:space="0" w:color="auto"/>
              </w:divBdr>
            </w:div>
            <w:div w:id="1828324025">
              <w:marLeft w:val="0"/>
              <w:marRight w:val="0"/>
              <w:marTop w:val="0"/>
              <w:marBottom w:val="0"/>
              <w:divBdr>
                <w:top w:val="none" w:sz="0" w:space="0" w:color="auto"/>
                <w:left w:val="none" w:sz="0" w:space="0" w:color="auto"/>
                <w:bottom w:val="none" w:sz="0" w:space="0" w:color="auto"/>
                <w:right w:val="none" w:sz="0" w:space="0" w:color="auto"/>
              </w:divBdr>
            </w:div>
          </w:divsChild>
        </w:div>
        <w:div w:id="1886218127">
          <w:marLeft w:val="0"/>
          <w:marRight w:val="0"/>
          <w:marTop w:val="0"/>
          <w:marBottom w:val="0"/>
          <w:divBdr>
            <w:top w:val="none" w:sz="0" w:space="0" w:color="auto"/>
            <w:left w:val="none" w:sz="0" w:space="0" w:color="auto"/>
            <w:bottom w:val="none" w:sz="0" w:space="0" w:color="auto"/>
            <w:right w:val="none" w:sz="0" w:space="0" w:color="auto"/>
          </w:divBdr>
        </w:div>
        <w:div w:id="2020886912">
          <w:marLeft w:val="0"/>
          <w:marRight w:val="0"/>
          <w:marTop w:val="0"/>
          <w:marBottom w:val="0"/>
          <w:divBdr>
            <w:top w:val="none" w:sz="0" w:space="0" w:color="auto"/>
            <w:left w:val="none" w:sz="0" w:space="0" w:color="auto"/>
            <w:bottom w:val="none" w:sz="0" w:space="0" w:color="auto"/>
            <w:right w:val="none" w:sz="0" w:space="0" w:color="auto"/>
          </w:divBdr>
        </w:div>
        <w:div w:id="2054648191">
          <w:marLeft w:val="0"/>
          <w:marRight w:val="0"/>
          <w:marTop w:val="0"/>
          <w:marBottom w:val="0"/>
          <w:divBdr>
            <w:top w:val="none" w:sz="0" w:space="0" w:color="auto"/>
            <w:left w:val="none" w:sz="0" w:space="0" w:color="auto"/>
            <w:bottom w:val="none" w:sz="0" w:space="0" w:color="auto"/>
            <w:right w:val="none" w:sz="0" w:space="0" w:color="auto"/>
          </w:divBdr>
          <w:divsChild>
            <w:div w:id="109931908">
              <w:marLeft w:val="0"/>
              <w:marRight w:val="0"/>
              <w:marTop w:val="0"/>
              <w:marBottom w:val="0"/>
              <w:divBdr>
                <w:top w:val="none" w:sz="0" w:space="0" w:color="auto"/>
                <w:left w:val="none" w:sz="0" w:space="0" w:color="auto"/>
                <w:bottom w:val="none" w:sz="0" w:space="0" w:color="auto"/>
                <w:right w:val="none" w:sz="0" w:space="0" w:color="auto"/>
              </w:divBdr>
            </w:div>
            <w:div w:id="673922392">
              <w:marLeft w:val="0"/>
              <w:marRight w:val="0"/>
              <w:marTop w:val="0"/>
              <w:marBottom w:val="0"/>
              <w:divBdr>
                <w:top w:val="none" w:sz="0" w:space="0" w:color="auto"/>
                <w:left w:val="none" w:sz="0" w:space="0" w:color="auto"/>
                <w:bottom w:val="none" w:sz="0" w:space="0" w:color="auto"/>
                <w:right w:val="none" w:sz="0" w:space="0" w:color="auto"/>
              </w:divBdr>
            </w:div>
            <w:div w:id="1163474963">
              <w:marLeft w:val="0"/>
              <w:marRight w:val="0"/>
              <w:marTop w:val="0"/>
              <w:marBottom w:val="0"/>
              <w:divBdr>
                <w:top w:val="none" w:sz="0" w:space="0" w:color="auto"/>
                <w:left w:val="none" w:sz="0" w:space="0" w:color="auto"/>
                <w:bottom w:val="none" w:sz="0" w:space="0" w:color="auto"/>
                <w:right w:val="none" w:sz="0" w:space="0" w:color="auto"/>
              </w:divBdr>
            </w:div>
            <w:div w:id="1368023931">
              <w:marLeft w:val="0"/>
              <w:marRight w:val="0"/>
              <w:marTop w:val="0"/>
              <w:marBottom w:val="0"/>
              <w:divBdr>
                <w:top w:val="none" w:sz="0" w:space="0" w:color="auto"/>
                <w:left w:val="none" w:sz="0" w:space="0" w:color="auto"/>
                <w:bottom w:val="none" w:sz="0" w:space="0" w:color="auto"/>
                <w:right w:val="none" w:sz="0" w:space="0" w:color="auto"/>
              </w:divBdr>
            </w:div>
            <w:div w:id="1778409157">
              <w:marLeft w:val="0"/>
              <w:marRight w:val="0"/>
              <w:marTop w:val="0"/>
              <w:marBottom w:val="0"/>
              <w:divBdr>
                <w:top w:val="none" w:sz="0" w:space="0" w:color="auto"/>
                <w:left w:val="none" w:sz="0" w:space="0" w:color="auto"/>
                <w:bottom w:val="none" w:sz="0" w:space="0" w:color="auto"/>
                <w:right w:val="none" w:sz="0" w:space="0" w:color="auto"/>
              </w:divBdr>
            </w:div>
          </w:divsChild>
        </w:div>
        <w:div w:id="20756186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vidmilsome@aflbarw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6D45A53D507438F5497B2A94127D7" ma:contentTypeVersion="15" ma:contentTypeDescription="Create a new document." ma:contentTypeScope="" ma:versionID="190bf38bc7b1b031135da550ac8a5660">
  <xsd:schema xmlns:xsd="http://www.w3.org/2001/XMLSchema" xmlns:xs="http://www.w3.org/2001/XMLSchema" xmlns:p="http://schemas.microsoft.com/office/2006/metadata/properties" xmlns:ns2="3ccde842-b09e-434b-86bb-6edf8e6755bc" xmlns:ns3="425c227d-51f6-41e4-9bcb-c9fb9320f64b" targetNamespace="http://schemas.microsoft.com/office/2006/metadata/properties" ma:root="true" ma:fieldsID="2c6454edd6a351a24bdcf2063e6c8a55" ns2:_="" ns3:_="">
    <xsd:import namespace="3ccde842-b09e-434b-86bb-6edf8e6755bc"/>
    <xsd:import namespace="425c227d-51f6-41e4-9bcb-c9fb9320f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e842-b09e-434b-86bb-6edf8e675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5a562a-8a61-4ed5-aeae-15c4afa99a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c227d-51f6-41e4-9bcb-c9fb9320f6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4ab44a-bea7-4342-b84f-47cef1804bba}" ma:internalName="TaxCatchAll" ma:showField="CatchAllData" ma:web="425c227d-51f6-41e4-9bcb-c9fb9320f6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de842-b09e-434b-86bb-6edf8e6755bc">
      <Terms xmlns="http://schemas.microsoft.com/office/infopath/2007/PartnerControls"/>
    </lcf76f155ced4ddcb4097134ff3c332f>
    <TaxCatchAll xmlns="425c227d-51f6-41e4-9bcb-c9fb9320f64b" xsi:nil="true"/>
  </documentManagement>
</p:properties>
</file>

<file path=customXml/itemProps1.xml><?xml version="1.0" encoding="utf-8"?>
<ds:datastoreItem xmlns:ds="http://schemas.openxmlformats.org/officeDocument/2006/customXml" ds:itemID="{42A41324-7AB6-4E1E-B383-B778C5D4438F}">
  <ds:schemaRefs>
    <ds:schemaRef ds:uri="http://schemas.microsoft.com/sharepoint/v3/contenttype/forms"/>
  </ds:schemaRefs>
</ds:datastoreItem>
</file>

<file path=customXml/itemProps2.xml><?xml version="1.0" encoding="utf-8"?>
<ds:datastoreItem xmlns:ds="http://schemas.openxmlformats.org/officeDocument/2006/customXml" ds:itemID="{BCFE119F-12B1-484A-91AB-D614723E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e842-b09e-434b-86bb-6edf8e6755bc"/>
    <ds:schemaRef ds:uri="425c227d-51f6-41e4-9bcb-c9fb9320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1329-8E0D-435C-9386-DB6CEAC10D04}">
  <ds:schemaRefs>
    <ds:schemaRef ds:uri="http://schemas.microsoft.com/office/2006/metadata/properties"/>
    <ds:schemaRef ds:uri="http://schemas.microsoft.com/office/infopath/2007/PartnerControls"/>
    <ds:schemaRef ds:uri="3ccde842-b09e-434b-86bb-6edf8e6755bc"/>
    <ds:schemaRef ds:uri="425c227d-51f6-41e4-9bcb-c9fb9320f64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Limb</dc:creator>
  <cp:keywords/>
  <dc:description/>
  <cp:lastModifiedBy>Will McGregor</cp:lastModifiedBy>
  <cp:revision>3</cp:revision>
  <dcterms:created xsi:type="dcterms:W3CDTF">2024-09-10T01:55:00Z</dcterms:created>
  <dcterms:modified xsi:type="dcterms:W3CDTF">2024-09-10T03:26:00Z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0x0101004F66D45A53D507438F5497B2A94127D7</vt:lpwstr>
  </property>
</Properties>
</file>